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0D1E" w14:textId="77777777" w:rsidR="00495972" w:rsidRPr="00A60746" w:rsidRDefault="00085635" w:rsidP="00085635">
      <w:pPr>
        <w:spacing w:after="0"/>
        <w:jc w:val="right"/>
        <w:rPr>
          <w:b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76CAA8F" wp14:editId="6ED7DB7B">
            <wp:simplePos x="0" y="0"/>
            <wp:positionH relativeFrom="column">
              <wp:posOffset>-257175</wp:posOffset>
            </wp:positionH>
            <wp:positionV relativeFrom="paragraph">
              <wp:posOffset>3175</wp:posOffset>
            </wp:positionV>
            <wp:extent cx="190500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384" y="21107"/>
                <wp:lineTo x="21384" y="0"/>
                <wp:lineTo x="0" y="0"/>
              </wp:wrapPolygon>
            </wp:wrapTight>
            <wp:docPr id="1" name="Picture 1" descr="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proofErr w:type="spellStart"/>
      <w:r w:rsidRPr="00A60746">
        <w:rPr>
          <w:b/>
        </w:rPr>
        <w:t>M.Ed</w:t>
      </w:r>
      <w:proofErr w:type="spellEnd"/>
      <w:r w:rsidRPr="00A60746">
        <w:rPr>
          <w:b/>
        </w:rPr>
        <w:t xml:space="preserve"> Initial Licensure Pathway</w:t>
      </w:r>
    </w:p>
    <w:p w14:paraId="7EE3006D" w14:textId="77777777" w:rsidR="00085635" w:rsidRPr="00A60746" w:rsidRDefault="00085635" w:rsidP="00085635">
      <w:pPr>
        <w:spacing w:after="0"/>
        <w:jc w:val="right"/>
        <w:rPr>
          <w:b/>
        </w:rPr>
      </w:pPr>
      <w:r w:rsidRPr="00A60746">
        <w:rPr>
          <w:b/>
        </w:rPr>
        <w:tab/>
      </w:r>
      <w:r w:rsidRPr="00A60746">
        <w:rPr>
          <w:b/>
        </w:rPr>
        <w:tab/>
        <w:t>K-12 Special Education</w:t>
      </w:r>
    </w:p>
    <w:p w14:paraId="65944F34" w14:textId="77777777" w:rsidR="00085635" w:rsidRPr="00A60746" w:rsidRDefault="00085635" w:rsidP="00085635">
      <w:pPr>
        <w:spacing w:after="0"/>
        <w:jc w:val="right"/>
        <w:rPr>
          <w:b/>
        </w:rPr>
      </w:pPr>
      <w:r w:rsidRPr="00A60746">
        <w:rPr>
          <w:b/>
        </w:rPr>
        <w:tab/>
      </w:r>
      <w:r w:rsidRPr="00A60746">
        <w:rPr>
          <w:b/>
        </w:rPr>
        <w:tab/>
        <w:t>General Education</w:t>
      </w:r>
    </w:p>
    <w:p w14:paraId="05AF769B" w14:textId="77777777" w:rsidR="00085635" w:rsidRDefault="00085635" w:rsidP="00085635">
      <w:pPr>
        <w:spacing w:after="0"/>
        <w:jc w:val="right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35"/>
        <w:gridCol w:w="5130"/>
      </w:tblGrid>
      <w:tr w:rsidR="00085635" w14:paraId="51161DCB" w14:textId="77777777" w:rsidTr="00085635">
        <w:tc>
          <w:tcPr>
            <w:tcW w:w="5035" w:type="dxa"/>
          </w:tcPr>
          <w:p w14:paraId="3765BD53" w14:textId="77777777" w:rsidR="00085635" w:rsidRPr="00A31B14" w:rsidRDefault="00085635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 xml:space="preserve">Name:  </w:t>
            </w:r>
          </w:p>
        </w:tc>
        <w:tc>
          <w:tcPr>
            <w:tcW w:w="5130" w:type="dxa"/>
          </w:tcPr>
          <w:p w14:paraId="551CE8A6" w14:textId="77777777" w:rsidR="00085635" w:rsidRPr="00A31B14" w:rsidRDefault="00852406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ID:</w:t>
            </w:r>
          </w:p>
        </w:tc>
      </w:tr>
      <w:tr w:rsidR="00085635" w14:paraId="5EC6C924" w14:textId="77777777" w:rsidTr="00085635">
        <w:tc>
          <w:tcPr>
            <w:tcW w:w="5035" w:type="dxa"/>
          </w:tcPr>
          <w:p w14:paraId="5881C764" w14:textId="77777777" w:rsidR="00085635" w:rsidRPr="00A31B14" w:rsidRDefault="00085635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 xml:space="preserve">Email:  </w:t>
            </w:r>
          </w:p>
        </w:tc>
        <w:tc>
          <w:tcPr>
            <w:tcW w:w="5130" w:type="dxa"/>
          </w:tcPr>
          <w:p w14:paraId="05CB2E95" w14:textId="77777777" w:rsidR="00085635" w:rsidRPr="00A31B14" w:rsidRDefault="00085635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 xml:space="preserve">Advisor:  </w:t>
            </w:r>
          </w:p>
        </w:tc>
      </w:tr>
      <w:tr w:rsidR="00085635" w14:paraId="7AD946DA" w14:textId="77777777" w:rsidTr="00085635">
        <w:tc>
          <w:tcPr>
            <w:tcW w:w="5035" w:type="dxa"/>
          </w:tcPr>
          <w:p w14:paraId="0B1F6111" w14:textId="77777777" w:rsidR="00085635" w:rsidRPr="00A31B14" w:rsidRDefault="00085635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 xml:space="preserve">Phone:  </w:t>
            </w:r>
          </w:p>
        </w:tc>
        <w:tc>
          <w:tcPr>
            <w:tcW w:w="5130" w:type="dxa"/>
          </w:tcPr>
          <w:p w14:paraId="4DDB8DBC" w14:textId="77777777" w:rsidR="00085635" w:rsidRPr="00A31B14" w:rsidRDefault="00852406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Program Started: </w:t>
            </w:r>
          </w:p>
        </w:tc>
      </w:tr>
      <w:tr w:rsidR="00C037D1" w14:paraId="774EF41C" w14:textId="77777777" w:rsidTr="00085635">
        <w:tc>
          <w:tcPr>
            <w:tcW w:w="5035" w:type="dxa"/>
          </w:tcPr>
          <w:p w14:paraId="7C800610" w14:textId="77777777" w:rsidR="00C037D1" w:rsidRPr="00A31B14" w:rsidRDefault="00C037D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 xml:space="preserve">Provisional Admission:  </w:t>
            </w:r>
            <w:r w:rsidR="00A632CF">
              <w:rPr>
                <w:sz w:val="20"/>
                <w:szCs w:val="20"/>
              </w:rPr>
              <w:t>Yes/No</w:t>
            </w:r>
          </w:p>
        </w:tc>
        <w:tc>
          <w:tcPr>
            <w:tcW w:w="5130" w:type="dxa"/>
          </w:tcPr>
          <w:p w14:paraId="5675912B" w14:textId="77777777" w:rsidR="00C037D1" w:rsidRPr="00A31B14" w:rsidRDefault="00C037D1" w:rsidP="00085635">
            <w:pPr>
              <w:rPr>
                <w:sz w:val="20"/>
                <w:szCs w:val="20"/>
              </w:rPr>
            </w:pPr>
          </w:p>
        </w:tc>
      </w:tr>
    </w:tbl>
    <w:p w14:paraId="2AF7E00B" w14:textId="77777777" w:rsidR="00085635" w:rsidRDefault="00085635" w:rsidP="00085635">
      <w:pPr>
        <w:spacing w:after="0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88"/>
        <w:gridCol w:w="1997"/>
        <w:gridCol w:w="1890"/>
        <w:gridCol w:w="2610"/>
        <w:gridCol w:w="1980"/>
      </w:tblGrid>
      <w:tr w:rsidR="00476DBC" w14:paraId="2713D5A3" w14:textId="77777777" w:rsidTr="004D10D7">
        <w:trPr>
          <w:trHeight w:val="260"/>
        </w:trPr>
        <w:tc>
          <w:tcPr>
            <w:tcW w:w="8185" w:type="dxa"/>
            <w:gridSpan w:val="4"/>
            <w:shd w:val="clear" w:color="auto" w:fill="000000" w:themeFill="text1"/>
          </w:tcPr>
          <w:p w14:paraId="025AC1DE" w14:textId="77777777" w:rsidR="00476DBC" w:rsidRPr="004D10D7" w:rsidRDefault="00476DBC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0D7">
              <w:rPr>
                <w:b/>
                <w:color w:val="FFFFFF" w:themeColor="background1"/>
                <w:sz w:val="20"/>
                <w:szCs w:val="20"/>
              </w:rPr>
              <w:t>Entrance Test Requirements</w:t>
            </w:r>
          </w:p>
        </w:tc>
        <w:tc>
          <w:tcPr>
            <w:tcW w:w="1980" w:type="dxa"/>
            <w:shd w:val="clear" w:color="auto" w:fill="000000" w:themeFill="text1"/>
          </w:tcPr>
          <w:p w14:paraId="6ECC1A24" w14:textId="77777777" w:rsidR="00476DBC" w:rsidRPr="004D10D7" w:rsidRDefault="00476DBC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0D7">
              <w:rPr>
                <w:b/>
                <w:color w:val="FFFFFF" w:themeColor="background1"/>
                <w:sz w:val="20"/>
                <w:szCs w:val="20"/>
              </w:rPr>
              <w:t>Completed Yes/No</w:t>
            </w:r>
          </w:p>
        </w:tc>
      </w:tr>
      <w:tr w:rsidR="00C037D1" w14:paraId="38D2FB79" w14:textId="77777777" w:rsidTr="00C037D1">
        <w:tc>
          <w:tcPr>
            <w:tcW w:w="1688" w:type="dxa"/>
          </w:tcPr>
          <w:p w14:paraId="0089A194" w14:textId="77777777" w:rsidR="00C037D1" w:rsidRPr="00C037D1" w:rsidRDefault="00C037D1" w:rsidP="00085635">
            <w:pPr>
              <w:rPr>
                <w:sz w:val="20"/>
                <w:szCs w:val="20"/>
              </w:rPr>
            </w:pPr>
            <w:r w:rsidRPr="00C037D1">
              <w:rPr>
                <w:sz w:val="20"/>
                <w:szCs w:val="20"/>
              </w:rPr>
              <w:t>Reading/Writing</w:t>
            </w:r>
          </w:p>
        </w:tc>
        <w:tc>
          <w:tcPr>
            <w:tcW w:w="1997" w:type="dxa"/>
          </w:tcPr>
          <w:p w14:paraId="3B08484A" w14:textId="77777777" w:rsidR="00C037D1" w:rsidRPr="00C037D1" w:rsidRDefault="00C037D1" w:rsidP="00085635">
            <w:pPr>
              <w:rPr>
                <w:sz w:val="20"/>
                <w:szCs w:val="20"/>
              </w:rPr>
            </w:pPr>
            <w:proofErr w:type="gramStart"/>
            <w:r w:rsidRPr="00C037D1">
              <w:rPr>
                <w:sz w:val="20"/>
                <w:szCs w:val="20"/>
              </w:rPr>
              <w:t>SAT(</w:t>
            </w:r>
            <w:proofErr w:type="gramEnd"/>
            <w:r w:rsidRPr="00C037D1">
              <w:rPr>
                <w:sz w:val="20"/>
                <w:szCs w:val="20"/>
              </w:rPr>
              <w:t>580):</w:t>
            </w:r>
          </w:p>
        </w:tc>
        <w:tc>
          <w:tcPr>
            <w:tcW w:w="1890" w:type="dxa"/>
          </w:tcPr>
          <w:p w14:paraId="47CA0817" w14:textId="77777777" w:rsidR="00C037D1" w:rsidRPr="00C037D1" w:rsidRDefault="00C037D1" w:rsidP="00085635">
            <w:pPr>
              <w:rPr>
                <w:sz w:val="20"/>
                <w:szCs w:val="20"/>
              </w:rPr>
            </w:pPr>
            <w:proofErr w:type="gramStart"/>
            <w:r w:rsidRPr="00C037D1">
              <w:rPr>
                <w:sz w:val="20"/>
                <w:szCs w:val="20"/>
              </w:rPr>
              <w:t>ACT(</w:t>
            </w:r>
            <w:proofErr w:type="gramEnd"/>
            <w:r w:rsidRPr="00C037D1">
              <w:rPr>
                <w:sz w:val="20"/>
                <w:szCs w:val="20"/>
              </w:rPr>
              <w:t>46):</w:t>
            </w:r>
          </w:p>
        </w:tc>
        <w:tc>
          <w:tcPr>
            <w:tcW w:w="2610" w:type="dxa"/>
          </w:tcPr>
          <w:p w14:paraId="2CA52B0E" w14:textId="77777777" w:rsidR="00C037D1" w:rsidRPr="00C037D1" w:rsidRDefault="00C037D1" w:rsidP="00085635">
            <w:pPr>
              <w:rPr>
                <w:sz w:val="20"/>
                <w:szCs w:val="20"/>
              </w:rPr>
            </w:pPr>
            <w:proofErr w:type="gramStart"/>
            <w:r w:rsidRPr="00C037D1">
              <w:rPr>
                <w:sz w:val="20"/>
                <w:szCs w:val="20"/>
              </w:rPr>
              <w:t>VCLA(</w:t>
            </w:r>
            <w:proofErr w:type="gramEnd"/>
            <w:r w:rsidRPr="00C037D1">
              <w:rPr>
                <w:sz w:val="20"/>
                <w:szCs w:val="20"/>
              </w:rPr>
              <w:t>470):</w:t>
            </w:r>
          </w:p>
        </w:tc>
        <w:tc>
          <w:tcPr>
            <w:tcW w:w="1980" w:type="dxa"/>
          </w:tcPr>
          <w:p w14:paraId="5771839D" w14:textId="77777777" w:rsidR="00C037D1" w:rsidRPr="00C037D1" w:rsidRDefault="00C037D1" w:rsidP="00085635">
            <w:pPr>
              <w:rPr>
                <w:sz w:val="20"/>
                <w:szCs w:val="20"/>
              </w:rPr>
            </w:pPr>
          </w:p>
        </w:tc>
      </w:tr>
      <w:tr w:rsidR="00C037D1" w14:paraId="2FE21CB6" w14:textId="77777777" w:rsidTr="00C037D1">
        <w:tc>
          <w:tcPr>
            <w:tcW w:w="8185" w:type="dxa"/>
            <w:gridSpan w:val="4"/>
          </w:tcPr>
          <w:p w14:paraId="110617D8" w14:textId="77777777" w:rsidR="00C037D1" w:rsidRPr="00C037D1" w:rsidRDefault="00C037D1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*SAT scores required prior to March 2016 – SATM:530, SATV:530</w:t>
            </w:r>
          </w:p>
        </w:tc>
        <w:tc>
          <w:tcPr>
            <w:tcW w:w="1980" w:type="dxa"/>
          </w:tcPr>
          <w:p w14:paraId="31CD6680" w14:textId="77777777" w:rsidR="00C037D1" w:rsidRPr="00C037D1" w:rsidRDefault="00C037D1" w:rsidP="00085635">
            <w:pPr>
              <w:rPr>
                <w:sz w:val="20"/>
                <w:szCs w:val="20"/>
              </w:rPr>
            </w:pPr>
          </w:p>
        </w:tc>
      </w:tr>
    </w:tbl>
    <w:p w14:paraId="10742E4A" w14:textId="77777777" w:rsidR="00085635" w:rsidRDefault="00085635" w:rsidP="00085635">
      <w:pPr>
        <w:spacing w:after="0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90"/>
        <w:gridCol w:w="3472"/>
        <w:gridCol w:w="1853"/>
        <w:gridCol w:w="1710"/>
        <w:gridCol w:w="1440"/>
      </w:tblGrid>
      <w:tr w:rsidR="006D0E3E" w:rsidRPr="00A31B14" w14:paraId="13155183" w14:textId="77777777" w:rsidTr="004D10D7">
        <w:tc>
          <w:tcPr>
            <w:tcW w:w="1690" w:type="dxa"/>
            <w:shd w:val="clear" w:color="auto" w:fill="000000" w:themeFill="text1"/>
          </w:tcPr>
          <w:p w14:paraId="54207AE3" w14:textId="77777777" w:rsidR="006D0E3E" w:rsidRPr="004D10D7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0D7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3472" w:type="dxa"/>
            <w:shd w:val="clear" w:color="auto" w:fill="000000" w:themeFill="text1"/>
          </w:tcPr>
          <w:p w14:paraId="7D174488" w14:textId="77777777" w:rsidR="006D0E3E" w:rsidRPr="004D10D7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0D7">
              <w:rPr>
                <w:b/>
                <w:color w:val="FFFFFF" w:themeColor="background1"/>
                <w:sz w:val="20"/>
                <w:szCs w:val="20"/>
              </w:rPr>
              <w:t>Course Title</w:t>
            </w:r>
          </w:p>
        </w:tc>
        <w:tc>
          <w:tcPr>
            <w:tcW w:w="1853" w:type="dxa"/>
            <w:shd w:val="clear" w:color="auto" w:fill="000000" w:themeFill="text1"/>
          </w:tcPr>
          <w:p w14:paraId="00AD0F18" w14:textId="77777777" w:rsidR="006D0E3E" w:rsidRPr="004D10D7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0A28BE99" w14:textId="77777777" w:rsidR="006D0E3E" w:rsidRPr="004D10D7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0D7">
              <w:rPr>
                <w:b/>
                <w:color w:val="FFFFFF" w:themeColor="background1"/>
                <w:sz w:val="20"/>
                <w:szCs w:val="20"/>
              </w:rPr>
              <w:t>Typical Semester Offered</w:t>
            </w:r>
          </w:p>
        </w:tc>
        <w:tc>
          <w:tcPr>
            <w:tcW w:w="1440" w:type="dxa"/>
            <w:shd w:val="clear" w:color="auto" w:fill="000000" w:themeFill="text1"/>
          </w:tcPr>
          <w:p w14:paraId="5824B3DF" w14:textId="77777777" w:rsidR="006D0E3E" w:rsidRPr="004D10D7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0D7">
              <w:rPr>
                <w:b/>
                <w:color w:val="FFFFFF" w:themeColor="background1"/>
                <w:sz w:val="20"/>
                <w:szCs w:val="20"/>
              </w:rPr>
              <w:t>Semester Completed</w:t>
            </w:r>
          </w:p>
        </w:tc>
      </w:tr>
      <w:tr w:rsidR="006D0E3E" w:rsidRPr="00A31B14" w14:paraId="679C5DA6" w14:textId="77777777" w:rsidTr="00A31B14">
        <w:tc>
          <w:tcPr>
            <w:tcW w:w="1690" w:type="dxa"/>
          </w:tcPr>
          <w:p w14:paraId="33E4C224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EDSE 531</w:t>
            </w:r>
          </w:p>
        </w:tc>
        <w:tc>
          <w:tcPr>
            <w:tcW w:w="3472" w:type="dxa"/>
          </w:tcPr>
          <w:p w14:paraId="69F8B7B7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Survey of Special Education: Characteristics and Legal Issues</w:t>
            </w:r>
          </w:p>
        </w:tc>
        <w:tc>
          <w:tcPr>
            <w:tcW w:w="1853" w:type="dxa"/>
          </w:tcPr>
          <w:p w14:paraId="05ACE31E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4919E22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716C6CF1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0F7F8771" w14:textId="77777777" w:rsidTr="00A31B14">
        <w:tc>
          <w:tcPr>
            <w:tcW w:w="1690" w:type="dxa"/>
          </w:tcPr>
          <w:p w14:paraId="74C18C22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EDCI 500</w:t>
            </w:r>
          </w:p>
        </w:tc>
        <w:tc>
          <w:tcPr>
            <w:tcW w:w="3472" w:type="dxa"/>
          </w:tcPr>
          <w:p w14:paraId="4029E498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Teaching and the Development of the Learner</w:t>
            </w:r>
          </w:p>
        </w:tc>
        <w:tc>
          <w:tcPr>
            <w:tcW w:w="1853" w:type="dxa"/>
          </w:tcPr>
          <w:p w14:paraId="223378F5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Human Growth and Development</w:t>
            </w:r>
          </w:p>
        </w:tc>
        <w:tc>
          <w:tcPr>
            <w:tcW w:w="1710" w:type="dxa"/>
          </w:tcPr>
          <w:p w14:paraId="2BB40B66" w14:textId="40F4011A" w:rsidR="006D0E3E" w:rsidRPr="00A31B14" w:rsidRDefault="00F7269C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Fall, Spring</w:t>
            </w:r>
          </w:p>
        </w:tc>
        <w:tc>
          <w:tcPr>
            <w:tcW w:w="1440" w:type="dxa"/>
          </w:tcPr>
          <w:p w14:paraId="35260AF7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6149EDB8" w14:textId="77777777" w:rsidTr="00A31B14">
        <w:tc>
          <w:tcPr>
            <w:tcW w:w="1690" w:type="dxa"/>
          </w:tcPr>
          <w:p w14:paraId="2A7BA822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EDCI 506</w:t>
            </w:r>
          </w:p>
        </w:tc>
        <w:tc>
          <w:tcPr>
            <w:tcW w:w="3472" w:type="dxa"/>
          </w:tcPr>
          <w:p w14:paraId="64EDEF06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Foundations of American Education</w:t>
            </w:r>
          </w:p>
        </w:tc>
        <w:tc>
          <w:tcPr>
            <w:tcW w:w="1853" w:type="dxa"/>
          </w:tcPr>
          <w:p w14:paraId="16F7AEBF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Foundations of Education</w:t>
            </w:r>
          </w:p>
        </w:tc>
        <w:tc>
          <w:tcPr>
            <w:tcW w:w="1710" w:type="dxa"/>
          </w:tcPr>
          <w:p w14:paraId="36F788A3" w14:textId="1559B4BF" w:rsidR="006D0E3E" w:rsidRPr="00A31B14" w:rsidRDefault="0058724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Spring, Summer</w:t>
            </w:r>
          </w:p>
        </w:tc>
        <w:tc>
          <w:tcPr>
            <w:tcW w:w="1440" w:type="dxa"/>
          </w:tcPr>
          <w:p w14:paraId="5141B858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471975" w:rsidRPr="00A31B14" w14:paraId="09552A30" w14:textId="77777777" w:rsidTr="00A31B14">
        <w:tc>
          <w:tcPr>
            <w:tcW w:w="1690" w:type="dxa"/>
          </w:tcPr>
          <w:p w14:paraId="69A77C6C" w14:textId="23402471" w:rsidR="00471975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526</w:t>
            </w:r>
          </w:p>
        </w:tc>
        <w:tc>
          <w:tcPr>
            <w:tcW w:w="3472" w:type="dxa"/>
          </w:tcPr>
          <w:p w14:paraId="595D3AD6" w14:textId="6EC2D4F2" w:rsidR="00471975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Design and Assessment</w:t>
            </w:r>
          </w:p>
        </w:tc>
        <w:tc>
          <w:tcPr>
            <w:tcW w:w="1853" w:type="dxa"/>
          </w:tcPr>
          <w:p w14:paraId="68A70A64" w14:textId="77777777" w:rsidR="00471975" w:rsidRPr="00A31B14" w:rsidRDefault="00471975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B4698AF" w14:textId="76378D16" w:rsidR="00471975" w:rsidRPr="00A31B14" w:rsidRDefault="0058724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0E5C632B" w14:textId="77777777" w:rsidR="00471975" w:rsidRPr="00A31B14" w:rsidRDefault="00471975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4EEDDB08" w14:textId="77777777" w:rsidTr="00A31B14">
        <w:tc>
          <w:tcPr>
            <w:tcW w:w="1690" w:type="dxa"/>
          </w:tcPr>
          <w:p w14:paraId="6C319F4E" w14:textId="3E3717B3" w:rsidR="006D0E3E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527</w:t>
            </w:r>
          </w:p>
        </w:tc>
        <w:tc>
          <w:tcPr>
            <w:tcW w:w="3472" w:type="dxa"/>
          </w:tcPr>
          <w:p w14:paraId="530B2CE2" w14:textId="6294F056" w:rsidR="006D0E3E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Responsive Teaching &amp; Learning</w:t>
            </w:r>
          </w:p>
        </w:tc>
        <w:tc>
          <w:tcPr>
            <w:tcW w:w="1853" w:type="dxa"/>
          </w:tcPr>
          <w:p w14:paraId="6EC5B55D" w14:textId="714B1F2C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CB93C4" w14:textId="614114E1" w:rsidR="006D0E3E" w:rsidRPr="00A31B14" w:rsidRDefault="0058724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69F09E17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1818ACE1" w14:textId="77777777" w:rsidTr="00A31B14">
        <w:tc>
          <w:tcPr>
            <w:tcW w:w="1690" w:type="dxa"/>
          </w:tcPr>
          <w:p w14:paraId="15F8935B" w14:textId="43703635" w:rsidR="006D0E3E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515</w:t>
            </w:r>
          </w:p>
        </w:tc>
        <w:tc>
          <w:tcPr>
            <w:tcW w:w="3472" w:type="dxa"/>
          </w:tcPr>
          <w:p w14:paraId="05081F52" w14:textId="77777777" w:rsidR="006D0E3E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Individualized Education Program Planning and Transition Services</w:t>
            </w:r>
          </w:p>
          <w:p w14:paraId="50B58515" w14:textId="28C40ACF" w:rsidR="004A5063" w:rsidRPr="00A31B14" w:rsidRDefault="004A5063" w:rsidP="0008563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A5063">
              <w:rPr>
                <w:sz w:val="20"/>
                <w:szCs w:val="20"/>
                <w:highlight w:val="yellow"/>
              </w:rPr>
              <w:t>Prerequisite: EDSE 534</w:t>
            </w:r>
          </w:p>
        </w:tc>
        <w:tc>
          <w:tcPr>
            <w:tcW w:w="1853" w:type="dxa"/>
          </w:tcPr>
          <w:p w14:paraId="5EBF67B2" w14:textId="648C3145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FF9F52C" w14:textId="18CAEE15" w:rsidR="006D0E3E" w:rsidRPr="00A31B14" w:rsidRDefault="0058724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633F8D32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24FAA8E2" w14:textId="77777777" w:rsidTr="00A31B14">
        <w:tc>
          <w:tcPr>
            <w:tcW w:w="1690" w:type="dxa"/>
          </w:tcPr>
          <w:p w14:paraId="05ACF4EE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EDSE 533</w:t>
            </w:r>
          </w:p>
        </w:tc>
        <w:tc>
          <w:tcPr>
            <w:tcW w:w="3472" w:type="dxa"/>
          </w:tcPr>
          <w:p w14:paraId="573D02FC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Positive Approaches to Behavior Management</w:t>
            </w:r>
          </w:p>
          <w:p w14:paraId="5AA8640C" w14:textId="77777777" w:rsidR="006D0E3E" w:rsidRPr="00A31B14" w:rsidRDefault="006D0E3E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Prerequisite or Co-requisite: EDSE 531</w:t>
            </w:r>
          </w:p>
        </w:tc>
        <w:tc>
          <w:tcPr>
            <w:tcW w:w="1853" w:type="dxa"/>
          </w:tcPr>
          <w:p w14:paraId="09130CC9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Classroom and Behavior Management</w:t>
            </w:r>
          </w:p>
        </w:tc>
        <w:tc>
          <w:tcPr>
            <w:tcW w:w="1710" w:type="dxa"/>
          </w:tcPr>
          <w:p w14:paraId="3ADE2821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Summer</w:t>
            </w:r>
          </w:p>
        </w:tc>
        <w:tc>
          <w:tcPr>
            <w:tcW w:w="1440" w:type="dxa"/>
          </w:tcPr>
          <w:p w14:paraId="77B63ACC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15F36C27" w14:textId="77777777" w:rsidTr="00A31B14">
        <w:tc>
          <w:tcPr>
            <w:tcW w:w="1690" w:type="dxa"/>
          </w:tcPr>
          <w:p w14:paraId="3F2DBAD9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EDSE 534</w:t>
            </w:r>
          </w:p>
        </w:tc>
        <w:tc>
          <w:tcPr>
            <w:tcW w:w="3472" w:type="dxa"/>
          </w:tcPr>
          <w:p w14:paraId="5865DB04" w14:textId="77777777" w:rsidR="006D0E3E" w:rsidRPr="0083574D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 xml:space="preserve">Assessment, Evaluation, and </w:t>
            </w:r>
            <w:r w:rsidRPr="0083574D">
              <w:rPr>
                <w:sz w:val="20"/>
                <w:szCs w:val="20"/>
              </w:rPr>
              <w:t>Instructional Planning</w:t>
            </w:r>
          </w:p>
          <w:p w14:paraId="56900D88" w14:textId="77777777" w:rsidR="001B5661" w:rsidRPr="00A31B14" w:rsidRDefault="001B5661" w:rsidP="00085635">
            <w:pPr>
              <w:rPr>
                <w:sz w:val="20"/>
                <w:szCs w:val="20"/>
              </w:rPr>
            </w:pPr>
            <w:r w:rsidRPr="0083574D">
              <w:rPr>
                <w:sz w:val="20"/>
                <w:szCs w:val="20"/>
              </w:rPr>
              <w:t>Prerequisite or Co-requisite: EDSE 531 AND either EDSE 512 or EDSE 519 or EDSE 541</w:t>
            </w:r>
          </w:p>
        </w:tc>
        <w:tc>
          <w:tcPr>
            <w:tcW w:w="1853" w:type="dxa"/>
          </w:tcPr>
          <w:p w14:paraId="6F63F584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8CEC45C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Fall</w:t>
            </w:r>
            <w:r w:rsidR="001707A1">
              <w:rPr>
                <w:sz w:val="20"/>
                <w:szCs w:val="20"/>
              </w:rPr>
              <w:t xml:space="preserve"> (moving to Spring)</w:t>
            </w:r>
          </w:p>
        </w:tc>
        <w:tc>
          <w:tcPr>
            <w:tcW w:w="1440" w:type="dxa"/>
          </w:tcPr>
          <w:p w14:paraId="5F4FDD8E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34A09323" w14:textId="77777777" w:rsidTr="00A31B14">
        <w:tc>
          <w:tcPr>
            <w:tcW w:w="1690" w:type="dxa"/>
          </w:tcPr>
          <w:p w14:paraId="012A5054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EDCI 507 **</w:t>
            </w:r>
          </w:p>
        </w:tc>
        <w:tc>
          <w:tcPr>
            <w:tcW w:w="3472" w:type="dxa"/>
          </w:tcPr>
          <w:p w14:paraId="4F5862D5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Early Literacy and Language Development</w:t>
            </w:r>
          </w:p>
          <w:p w14:paraId="0CD467B0" w14:textId="77777777" w:rsidR="001B5661" w:rsidRPr="00A31B14" w:rsidRDefault="00E60F0F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Prerequisite or Co-requisite: EDCI 500</w:t>
            </w:r>
          </w:p>
        </w:tc>
        <w:tc>
          <w:tcPr>
            <w:tcW w:w="1853" w:type="dxa"/>
          </w:tcPr>
          <w:p w14:paraId="4B9A95DE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Reading</w:t>
            </w:r>
          </w:p>
        </w:tc>
        <w:tc>
          <w:tcPr>
            <w:tcW w:w="1710" w:type="dxa"/>
          </w:tcPr>
          <w:p w14:paraId="047431B4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78A387E0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42CC5564" w14:textId="77777777" w:rsidTr="00A31B14">
        <w:tc>
          <w:tcPr>
            <w:tcW w:w="1690" w:type="dxa"/>
          </w:tcPr>
          <w:p w14:paraId="0F397BD0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EDSE 521 **</w:t>
            </w:r>
          </w:p>
        </w:tc>
        <w:tc>
          <w:tcPr>
            <w:tcW w:w="3472" w:type="dxa"/>
          </w:tcPr>
          <w:p w14:paraId="2B4F82BA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Language and Literacy for Special Populations</w:t>
            </w:r>
          </w:p>
          <w:p w14:paraId="2456DAD6" w14:textId="77777777" w:rsidR="001B5661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Prerequisite or Co-requisite: EDSE 531</w:t>
            </w:r>
          </w:p>
        </w:tc>
        <w:tc>
          <w:tcPr>
            <w:tcW w:w="1853" w:type="dxa"/>
          </w:tcPr>
          <w:p w14:paraId="3315FF3D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Reading</w:t>
            </w:r>
          </w:p>
        </w:tc>
        <w:tc>
          <w:tcPr>
            <w:tcW w:w="1710" w:type="dxa"/>
          </w:tcPr>
          <w:p w14:paraId="6DED832D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4BCE4225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3EF76844" w14:textId="77777777" w:rsidTr="00A31B14">
        <w:tc>
          <w:tcPr>
            <w:tcW w:w="1690" w:type="dxa"/>
          </w:tcPr>
          <w:p w14:paraId="4D0CEAD6" w14:textId="0E9A3001" w:rsidR="001B5661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EDSE 506 </w:t>
            </w:r>
          </w:p>
        </w:tc>
        <w:tc>
          <w:tcPr>
            <w:tcW w:w="3472" w:type="dxa"/>
          </w:tcPr>
          <w:p w14:paraId="459503C6" w14:textId="4C304A23" w:rsidR="001B5661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Innovations in Special Education Technology</w:t>
            </w:r>
          </w:p>
        </w:tc>
        <w:tc>
          <w:tcPr>
            <w:tcW w:w="1853" w:type="dxa"/>
          </w:tcPr>
          <w:p w14:paraId="00BE8B04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E060C76" w14:textId="73990E42" w:rsidR="001B5661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440" w:type="dxa"/>
          </w:tcPr>
          <w:p w14:paraId="2918FEE5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367FC008" w14:textId="77777777" w:rsidTr="00A31B14">
        <w:tc>
          <w:tcPr>
            <w:tcW w:w="1690" w:type="dxa"/>
          </w:tcPr>
          <w:p w14:paraId="3467C0B6" w14:textId="51C4E93F" w:rsidR="006D0E3E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505</w:t>
            </w:r>
          </w:p>
        </w:tc>
        <w:tc>
          <w:tcPr>
            <w:tcW w:w="3472" w:type="dxa"/>
          </w:tcPr>
          <w:p w14:paraId="0B58CEF3" w14:textId="0A34E5B0" w:rsidR="006D0E3E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in Mathematics for Students with Disabilities</w:t>
            </w:r>
          </w:p>
        </w:tc>
        <w:tc>
          <w:tcPr>
            <w:tcW w:w="1853" w:type="dxa"/>
          </w:tcPr>
          <w:p w14:paraId="69080908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44F600E" w14:textId="793952B8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24E55C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4791A942" w14:textId="77777777" w:rsidTr="00A31B14">
        <w:tc>
          <w:tcPr>
            <w:tcW w:w="1690" w:type="dxa"/>
          </w:tcPr>
          <w:p w14:paraId="5DF6C2EE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EDCI 550</w:t>
            </w:r>
          </w:p>
        </w:tc>
        <w:tc>
          <w:tcPr>
            <w:tcW w:w="3472" w:type="dxa"/>
          </w:tcPr>
          <w:p w14:paraId="5EA0FE00" w14:textId="77777777" w:rsidR="006D0E3E" w:rsidRPr="00A31B14" w:rsidRDefault="00E60F0F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 xml:space="preserve">M.Ed. </w:t>
            </w:r>
            <w:r w:rsidR="001B5661" w:rsidRPr="00A31B14">
              <w:rPr>
                <w:sz w:val="20"/>
                <w:szCs w:val="20"/>
              </w:rPr>
              <w:t>Initial Licensure Internship</w:t>
            </w:r>
          </w:p>
          <w:p w14:paraId="613D2229" w14:textId="77777777" w:rsidR="001B5661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All required licensure courses and tests must be completed and passed prior to application.</w:t>
            </w:r>
          </w:p>
          <w:p w14:paraId="015468C6" w14:textId="77777777" w:rsidR="001B5661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Waived if teaching provisionally</w:t>
            </w:r>
          </w:p>
        </w:tc>
        <w:tc>
          <w:tcPr>
            <w:tcW w:w="1853" w:type="dxa"/>
          </w:tcPr>
          <w:p w14:paraId="1E441A4C" w14:textId="77777777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Supervised Classroom Experience</w:t>
            </w:r>
          </w:p>
        </w:tc>
        <w:tc>
          <w:tcPr>
            <w:tcW w:w="1710" w:type="dxa"/>
          </w:tcPr>
          <w:p w14:paraId="35B18916" w14:textId="77777777" w:rsidR="006D0E3E" w:rsidRPr="00A31B14" w:rsidRDefault="00E60F0F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Fall/Spring</w:t>
            </w:r>
          </w:p>
        </w:tc>
        <w:tc>
          <w:tcPr>
            <w:tcW w:w="1440" w:type="dxa"/>
          </w:tcPr>
          <w:p w14:paraId="76E4EE2A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1B5661" w:rsidRPr="00A31B14" w14:paraId="254BF5D7" w14:textId="77777777" w:rsidTr="00A60746">
        <w:tc>
          <w:tcPr>
            <w:tcW w:w="10165" w:type="dxa"/>
            <w:gridSpan w:val="5"/>
            <w:shd w:val="clear" w:color="auto" w:fill="BFBFBF" w:themeFill="background1" w:themeFillShade="BF"/>
          </w:tcPr>
          <w:p w14:paraId="3A172750" w14:textId="77777777" w:rsidR="001B5661" w:rsidRPr="00A31B14" w:rsidRDefault="001B5661" w:rsidP="00E60F0F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A31B14">
              <w:rPr>
                <w:rFonts w:cs="Arial"/>
                <w:i/>
                <w:sz w:val="18"/>
                <w:szCs w:val="18"/>
              </w:rPr>
              <w:t>The following course beyond the initial licensure course work (excluding field experience credits) is required of all candidates for the M.Ed. degree, for a total of 39 credits.</w:t>
            </w:r>
          </w:p>
        </w:tc>
      </w:tr>
      <w:tr w:rsidR="006D0E3E" w:rsidRPr="00A31B14" w14:paraId="3AC10EF0" w14:textId="77777777" w:rsidTr="00A31B14">
        <w:tc>
          <w:tcPr>
            <w:tcW w:w="1690" w:type="dxa"/>
          </w:tcPr>
          <w:p w14:paraId="6E230169" w14:textId="2A5C5593" w:rsidR="006D0E3E" w:rsidRPr="00A31B14" w:rsidRDefault="00471975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589</w:t>
            </w:r>
          </w:p>
        </w:tc>
        <w:tc>
          <w:tcPr>
            <w:tcW w:w="3472" w:type="dxa"/>
          </w:tcPr>
          <w:p w14:paraId="4FF9FDD9" w14:textId="78DB3F0F" w:rsidR="006D0E3E" w:rsidRPr="00A31B14" w:rsidRDefault="001B5661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Applied Research</w:t>
            </w:r>
            <w:r w:rsidR="00471975">
              <w:rPr>
                <w:sz w:val="20"/>
                <w:szCs w:val="20"/>
              </w:rPr>
              <w:t xml:space="preserve"> in Special Education</w:t>
            </w:r>
          </w:p>
        </w:tc>
        <w:tc>
          <w:tcPr>
            <w:tcW w:w="1853" w:type="dxa"/>
          </w:tcPr>
          <w:p w14:paraId="448C4C77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5E5AE1" w14:textId="289A302E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FD147ED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</w:tbl>
    <w:p w14:paraId="1B66DDBD" w14:textId="77777777" w:rsidR="00085635" w:rsidRPr="00A31B14" w:rsidRDefault="006D0E3E" w:rsidP="00085635">
      <w:pPr>
        <w:spacing w:after="0"/>
        <w:rPr>
          <w:sz w:val="20"/>
          <w:szCs w:val="20"/>
        </w:rPr>
      </w:pPr>
      <w:r w:rsidRPr="00A31B14">
        <w:rPr>
          <w:sz w:val="20"/>
          <w:szCs w:val="20"/>
        </w:rPr>
        <w:t>** Field Experience Required</w:t>
      </w:r>
    </w:p>
    <w:p w14:paraId="54555940" w14:textId="77777777" w:rsidR="00085635" w:rsidRDefault="00085635" w:rsidP="00085635">
      <w:pPr>
        <w:ind w:left="-90"/>
        <w:rPr>
          <w:rFonts w:ascii="Calibri" w:hAnsi="Calibri"/>
          <w:b/>
          <w:sz w:val="20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990"/>
        <w:gridCol w:w="2340"/>
        <w:gridCol w:w="2160"/>
        <w:gridCol w:w="2700"/>
        <w:gridCol w:w="1980"/>
      </w:tblGrid>
      <w:tr w:rsidR="009D1659" w14:paraId="3CC26AA8" w14:textId="77777777" w:rsidTr="00A632CF">
        <w:trPr>
          <w:trHeight w:val="305"/>
        </w:trPr>
        <w:tc>
          <w:tcPr>
            <w:tcW w:w="8190" w:type="dxa"/>
            <w:gridSpan w:val="4"/>
            <w:shd w:val="clear" w:color="auto" w:fill="000000" w:themeFill="text1"/>
          </w:tcPr>
          <w:p w14:paraId="694DD1ED" w14:textId="77777777" w:rsidR="009D1659" w:rsidRPr="004D10D7" w:rsidRDefault="009D1659" w:rsidP="00C037D1">
            <w:pPr>
              <w:ind w:left="-90"/>
              <w:rPr>
                <w:rFonts w:ascii="Calibri" w:hAnsi="Calibri"/>
                <w:bCs/>
                <w:color w:val="FFFFFF" w:themeColor="background1"/>
                <w:sz w:val="20"/>
                <w:szCs w:val="20"/>
              </w:rPr>
            </w:pPr>
            <w:r w:rsidRPr="004D10D7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Education Program Licensure Requirements and Certifications</w:t>
            </w:r>
          </w:p>
        </w:tc>
        <w:tc>
          <w:tcPr>
            <w:tcW w:w="1980" w:type="dxa"/>
            <w:shd w:val="clear" w:color="auto" w:fill="000000" w:themeFill="text1"/>
          </w:tcPr>
          <w:p w14:paraId="697B5D97" w14:textId="77777777" w:rsidR="009D1659" w:rsidRPr="004D10D7" w:rsidRDefault="009D1659" w:rsidP="00085635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4D10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Completed Yes/No</w:t>
            </w:r>
          </w:p>
        </w:tc>
      </w:tr>
      <w:tr w:rsidR="009D1659" w14:paraId="776C94F1" w14:textId="77777777" w:rsidTr="00A632CF">
        <w:tc>
          <w:tcPr>
            <w:tcW w:w="990" w:type="dxa"/>
          </w:tcPr>
          <w:p w14:paraId="09829217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/>
                <w:bCs/>
                <w:sz w:val="20"/>
                <w:szCs w:val="20"/>
              </w:rPr>
              <w:t>VCLA</w:t>
            </w:r>
          </w:p>
        </w:tc>
        <w:tc>
          <w:tcPr>
            <w:tcW w:w="2340" w:type="dxa"/>
          </w:tcPr>
          <w:p w14:paraId="712B34C6" w14:textId="77777777" w:rsidR="009D1659" w:rsidRPr="00C037D1" w:rsidRDefault="009D1659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Writing:</w:t>
            </w:r>
          </w:p>
        </w:tc>
        <w:tc>
          <w:tcPr>
            <w:tcW w:w="2160" w:type="dxa"/>
          </w:tcPr>
          <w:p w14:paraId="21948784" w14:textId="77777777" w:rsidR="009D1659" w:rsidRPr="00C037D1" w:rsidRDefault="009D1659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Reading:</w:t>
            </w:r>
          </w:p>
        </w:tc>
        <w:tc>
          <w:tcPr>
            <w:tcW w:w="2700" w:type="dxa"/>
          </w:tcPr>
          <w:p w14:paraId="5A1FA8E5" w14:textId="77777777" w:rsidR="009D1659" w:rsidRPr="00C037D1" w:rsidRDefault="009D1659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Total (470):</w:t>
            </w:r>
          </w:p>
        </w:tc>
        <w:tc>
          <w:tcPr>
            <w:tcW w:w="1980" w:type="dxa"/>
          </w:tcPr>
          <w:p w14:paraId="0B9F4025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D1659" w14:paraId="3E8FD00A" w14:textId="77777777" w:rsidTr="00A632CF">
        <w:tc>
          <w:tcPr>
            <w:tcW w:w="990" w:type="dxa"/>
          </w:tcPr>
          <w:p w14:paraId="1B9AE906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RVE</w:t>
            </w:r>
          </w:p>
        </w:tc>
        <w:tc>
          <w:tcPr>
            <w:tcW w:w="7200" w:type="dxa"/>
            <w:gridSpan w:val="3"/>
          </w:tcPr>
          <w:p w14:paraId="20EA4E3E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C037D1">
              <w:rPr>
                <w:rFonts w:ascii="Calibri" w:hAnsi="Calibri"/>
                <w:bCs/>
                <w:sz w:val="20"/>
                <w:szCs w:val="20"/>
              </w:rPr>
              <w:t>Score(</w:t>
            </w:r>
            <w:proofErr w:type="gramEnd"/>
            <w:r w:rsidRPr="00C037D1">
              <w:rPr>
                <w:rFonts w:ascii="Calibri" w:hAnsi="Calibri"/>
                <w:bCs/>
                <w:sz w:val="20"/>
                <w:szCs w:val="20"/>
              </w:rPr>
              <w:t>157):</w:t>
            </w:r>
          </w:p>
        </w:tc>
        <w:tc>
          <w:tcPr>
            <w:tcW w:w="1980" w:type="dxa"/>
          </w:tcPr>
          <w:p w14:paraId="57C869CD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D1659" w14:paraId="6D81B313" w14:textId="77777777" w:rsidTr="00A632CF">
        <w:tc>
          <w:tcPr>
            <w:tcW w:w="8190" w:type="dxa"/>
            <w:gridSpan w:val="4"/>
          </w:tcPr>
          <w:p w14:paraId="2E2CDF0F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037D1">
              <w:rPr>
                <w:rFonts w:ascii="Calibri" w:hAnsi="Calibri"/>
                <w:sz w:val="20"/>
                <w:szCs w:val="20"/>
              </w:rPr>
              <w:t xml:space="preserve">Child Abuse and Neglect Recognition and </w:t>
            </w:r>
            <w:r w:rsidR="00476DBC" w:rsidRPr="00C037D1">
              <w:rPr>
                <w:rFonts w:ascii="Calibri" w:hAnsi="Calibri"/>
                <w:sz w:val="20"/>
                <w:szCs w:val="20"/>
              </w:rPr>
              <w:t>Intervention Training</w:t>
            </w:r>
          </w:p>
        </w:tc>
        <w:tc>
          <w:tcPr>
            <w:tcW w:w="1980" w:type="dxa"/>
          </w:tcPr>
          <w:p w14:paraId="0A760A9C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D1659" w14:paraId="321F81E7" w14:textId="77777777" w:rsidTr="00A632CF">
        <w:tc>
          <w:tcPr>
            <w:tcW w:w="8190" w:type="dxa"/>
            <w:gridSpan w:val="4"/>
          </w:tcPr>
          <w:p w14:paraId="23BFC6C8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037D1">
              <w:rPr>
                <w:rFonts w:ascii="Calibri" w:hAnsi="Calibri"/>
                <w:sz w:val="20"/>
                <w:szCs w:val="20"/>
              </w:rPr>
              <w:t xml:space="preserve">Dyslexia Awareness </w:t>
            </w:r>
            <w:r w:rsidR="00476DBC" w:rsidRPr="00C037D1">
              <w:rPr>
                <w:rFonts w:ascii="Calibri" w:hAnsi="Calibri"/>
                <w:sz w:val="20"/>
                <w:szCs w:val="20"/>
              </w:rPr>
              <w:t>Training</w:t>
            </w:r>
          </w:p>
        </w:tc>
        <w:tc>
          <w:tcPr>
            <w:tcW w:w="1980" w:type="dxa"/>
          </w:tcPr>
          <w:p w14:paraId="0F39A945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D1659" w14:paraId="7B88C324" w14:textId="77777777" w:rsidTr="00A632CF">
        <w:tc>
          <w:tcPr>
            <w:tcW w:w="8190" w:type="dxa"/>
            <w:gridSpan w:val="4"/>
          </w:tcPr>
          <w:p w14:paraId="7DC7397B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Certification/ training in emergency first aid, CPR, and the use of automated external defibrillators</w:t>
            </w:r>
          </w:p>
        </w:tc>
        <w:tc>
          <w:tcPr>
            <w:tcW w:w="1980" w:type="dxa"/>
          </w:tcPr>
          <w:p w14:paraId="5EF51739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A60746" w14:paraId="243722D0" w14:textId="77777777" w:rsidTr="00A632CF">
        <w:tc>
          <w:tcPr>
            <w:tcW w:w="8190" w:type="dxa"/>
            <w:gridSpan w:val="4"/>
          </w:tcPr>
          <w:p w14:paraId="48B32953" w14:textId="77777777" w:rsidR="00A60746" w:rsidRPr="00C037D1" w:rsidRDefault="00A60746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Regulations Governing the Use of Seclusion and Restraint in Public Elementary and Secondary Schools in VA Training</w:t>
            </w:r>
          </w:p>
        </w:tc>
        <w:tc>
          <w:tcPr>
            <w:tcW w:w="1980" w:type="dxa"/>
          </w:tcPr>
          <w:p w14:paraId="1C4528B3" w14:textId="77777777" w:rsidR="00A60746" w:rsidRPr="00C037D1" w:rsidRDefault="00A60746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23F397C" w14:textId="77777777" w:rsidR="009D1659" w:rsidRDefault="009D1659" w:rsidP="00085635">
      <w:pPr>
        <w:ind w:left="-90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10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324"/>
        <w:gridCol w:w="2195"/>
      </w:tblGrid>
      <w:tr w:rsidR="00A60746" w:rsidRPr="00A60746" w14:paraId="05010A17" w14:textId="77777777" w:rsidTr="00EE28F6">
        <w:trPr>
          <w:trHeight w:val="309"/>
        </w:trPr>
        <w:tc>
          <w:tcPr>
            <w:tcW w:w="8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vAlign w:val="center"/>
            <w:hideMark/>
          </w:tcPr>
          <w:p w14:paraId="7E8D4586" w14:textId="77777777" w:rsidR="00A60746" w:rsidRPr="00A60746" w:rsidRDefault="00A60746" w:rsidP="00EE28F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A60746">
              <w:rPr>
                <w:rFonts w:cs="Arial"/>
                <w:b/>
                <w:bCs/>
                <w:color w:val="FFFFFF"/>
                <w:sz w:val="20"/>
                <w:szCs w:val="20"/>
              </w:rPr>
              <w:t>Field Experiences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vAlign w:val="center"/>
            <w:hideMark/>
          </w:tcPr>
          <w:p w14:paraId="0CB13313" w14:textId="77777777" w:rsidR="00A60746" w:rsidRPr="00A60746" w:rsidRDefault="00A60746" w:rsidP="00EE28F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A6074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Total Hours</w:t>
            </w:r>
          </w:p>
        </w:tc>
      </w:tr>
      <w:tr w:rsidR="00A60746" w:rsidRPr="00A60746" w14:paraId="04FBB969" w14:textId="77777777" w:rsidTr="00EE28F6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CD1F3" w14:textId="77777777" w:rsidR="00A60746" w:rsidRPr="00A60746" w:rsidRDefault="00A60746" w:rsidP="00A6074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Provisional License:  </w:t>
            </w:r>
            <w:r w:rsidRPr="00A60746">
              <w:rPr>
                <w:rFonts w:cs="Arial"/>
                <w:sz w:val="20"/>
                <w:szCs w:val="20"/>
              </w:rPr>
              <w:t>Yes/No</w:t>
            </w:r>
          </w:p>
          <w:p w14:paraId="7F3F1697" w14:textId="77777777" w:rsidR="00A60746" w:rsidRPr="00A60746" w:rsidRDefault="00A60746" w:rsidP="00A6074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Endorsement:</w:t>
            </w:r>
          </w:p>
          <w:p w14:paraId="32528B5A" w14:textId="77777777" w:rsidR="00A60746" w:rsidRPr="00A60746" w:rsidRDefault="00A60746" w:rsidP="00A6074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County/City: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D623" w14:textId="77777777" w:rsidR="00A60746" w:rsidRPr="00A60746" w:rsidRDefault="00A60746" w:rsidP="00EE28F6">
            <w:pPr>
              <w:rPr>
                <w:rFonts w:cs="Arial"/>
                <w:sz w:val="20"/>
                <w:szCs w:val="20"/>
              </w:rPr>
            </w:pPr>
          </w:p>
        </w:tc>
      </w:tr>
      <w:tr w:rsidR="00A632CF" w:rsidRPr="00A60746" w14:paraId="7349262B" w14:textId="77777777" w:rsidTr="00EE28F6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4A991" w14:textId="77777777" w:rsidR="00A632CF" w:rsidRDefault="00A632CF" w:rsidP="00EE28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 Experience –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Practica</w:t>
            </w:r>
            <w:proofErr w:type="spellEnd"/>
          </w:p>
          <w:p w14:paraId="5B9A5829" w14:textId="77777777" w:rsidR="00A632CF" w:rsidRDefault="00A632CF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EDCI 507:</w:t>
            </w:r>
          </w:p>
          <w:p w14:paraId="4B3513BB" w14:textId="77777777" w:rsidR="00A632CF" w:rsidRPr="00A60746" w:rsidRDefault="00A632CF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EDSE 521: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C9EB" w14:textId="77777777" w:rsidR="00A632CF" w:rsidRPr="00A60746" w:rsidRDefault="00A632CF" w:rsidP="00EE28F6">
            <w:pPr>
              <w:rPr>
                <w:rFonts w:cs="Arial"/>
                <w:sz w:val="20"/>
                <w:szCs w:val="20"/>
              </w:rPr>
            </w:pPr>
          </w:p>
        </w:tc>
      </w:tr>
      <w:tr w:rsidR="00A60746" w:rsidRPr="00A60746" w14:paraId="0AC8C646" w14:textId="77777777" w:rsidTr="00EE28F6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2BBE" w14:textId="77777777" w:rsidR="00A60746" w:rsidRPr="00A60746" w:rsidRDefault="00A60746" w:rsidP="00EE28F6">
            <w:pPr>
              <w:rPr>
                <w:rFonts w:cs="Arial"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M.Ed. Initial Licensure Internship              </w:t>
            </w:r>
            <w:r w:rsidRPr="00A60746">
              <w:rPr>
                <w:rFonts w:cs="Arial"/>
                <w:sz w:val="20"/>
                <w:szCs w:val="20"/>
              </w:rPr>
              <w:t>Responsible Actual Teaching Hours:</w:t>
            </w:r>
          </w:p>
          <w:p w14:paraId="307CF60F" w14:textId="77777777" w:rsidR="00A60746" w:rsidRPr="00A60746" w:rsidRDefault="00A60746" w:rsidP="00A60746">
            <w:pPr>
              <w:spacing w:after="0"/>
              <w:rPr>
                <w:rFonts w:cs="Arial"/>
                <w:sz w:val="20"/>
                <w:szCs w:val="20"/>
              </w:rPr>
            </w:pPr>
            <w:r w:rsidRPr="00A60746"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A60746">
              <w:rPr>
                <w:rFonts w:cs="Arial"/>
                <w:sz w:val="20"/>
                <w:szCs w:val="20"/>
              </w:rPr>
              <w:t>Other Classroom Hours: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75B7" w14:textId="77777777" w:rsidR="00A60746" w:rsidRPr="00A60746" w:rsidRDefault="00A60746" w:rsidP="00EE28F6">
            <w:pPr>
              <w:rPr>
                <w:rFonts w:cs="Arial"/>
                <w:sz w:val="20"/>
                <w:szCs w:val="20"/>
              </w:rPr>
            </w:pPr>
          </w:p>
        </w:tc>
      </w:tr>
      <w:tr w:rsidR="00A60746" w:rsidRPr="00A60746" w14:paraId="5A3ACD5D" w14:textId="77777777" w:rsidTr="00EE28F6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2845" w14:textId="77777777" w:rsidR="00A60746" w:rsidRPr="00A60746" w:rsidRDefault="00A60746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Total Field Experience Hours (</w:t>
            </w:r>
            <w:proofErr w:type="spellStart"/>
            <w:r w:rsidRPr="00A60746">
              <w:rPr>
                <w:rFonts w:cs="Arial"/>
                <w:b/>
                <w:sz w:val="20"/>
                <w:szCs w:val="20"/>
              </w:rPr>
              <w:t>Practica</w:t>
            </w:r>
            <w:proofErr w:type="spellEnd"/>
            <w:r w:rsidRPr="00A60746">
              <w:rPr>
                <w:rFonts w:cs="Arial"/>
                <w:b/>
                <w:sz w:val="20"/>
                <w:szCs w:val="20"/>
              </w:rPr>
              <w:t xml:space="preserve"> + Internship)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CBC9" w14:textId="77777777" w:rsidR="00A60746" w:rsidRPr="00A60746" w:rsidRDefault="00A60746" w:rsidP="00EE28F6">
            <w:pPr>
              <w:rPr>
                <w:rFonts w:cs="Arial"/>
                <w:sz w:val="20"/>
                <w:szCs w:val="20"/>
              </w:rPr>
            </w:pPr>
          </w:p>
        </w:tc>
      </w:tr>
      <w:tr w:rsidR="00A60746" w:rsidRPr="00A60746" w14:paraId="620F6035" w14:textId="77777777" w:rsidTr="00EE28F6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3F7B" w14:textId="77777777" w:rsidR="00A60746" w:rsidRPr="00A60746" w:rsidRDefault="00A60746" w:rsidP="00EE28F6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Description of Diverse School Settings:</w:t>
            </w:r>
          </w:p>
          <w:p w14:paraId="21C10B3B" w14:textId="77777777" w:rsidR="00A60746" w:rsidRPr="00A60746" w:rsidRDefault="00A60746" w:rsidP="00EE28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89D18" w14:textId="77777777" w:rsidR="00A60746" w:rsidRPr="00A60746" w:rsidRDefault="00A60746" w:rsidP="00A632CF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  Requirement Met</w:t>
            </w:r>
            <w:r w:rsidR="00A632CF">
              <w:rPr>
                <w:rFonts w:cs="Arial"/>
                <w:b/>
                <w:sz w:val="20"/>
                <w:szCs w:val="20"/>
              </w:rPr>
              <w:t>:</w:t>
            </w:r>
            <w:r w:rsidRPr="00A60746">
              <w:rPr>
                <w:rFonts w:cs="Arial"/>
                <w:b/>
                <w:sz w:val="20"/>
                <w:szCs w:val="20"/>
              </w:rPr>
              <w:t xml:space="preserve"> Yes/No</w:t>
            </w:r>
          </w:p>
        </w:tc>
      </w:tr>
    </w:tbl>
    <w:p w14:paraId="02EABDD4" w14:textId="77777777" w:rsidR="00A60746" w:rsidRPr="00A60746" w:rsidRDefault="00A60746" w:rsidP="00A60746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12"/>
        <w:tblW w:w="103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6"/>
      </w:tblGrid>
      <w:tr w:rsidR="00A60746" w:rsidRPr="00A60746" w14:paraId="184541D6" w14:textId="77777777" w:rsidTr="00A632CF">
        <w:trPr>
          <w:trHeight w:val="690"/>
        </w:trPr>
        <w:tc>
          <w:tcPr>
            <w:tcW w:w="2628" w:type="dxa"/>
            <w:hideMark/>
          </w:tcPr>
          <w:p w14:paraId="02812910" w14:textId="77777777" w:rsidR="00A60746" w:rsidRPr="00A60746" w:rsidRDefault="00A60746" w:rsidP="00EE28F6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Date Program Completed</w:t>
            </w:r>
          </w:p>
        </w:tc>
        <w:tc>
          <w:tcPr>
            <w:tcW w:w="7766" w:type="dxa"/>
          </w:tcPr>
          <w:p w14:paraId="30110363" w14:textId="77777777" w:rsidR="00A60746" w:rsidRPr="00A60746" w:rsidRDefault="00A60746" w:rsidP="00A632CF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Advisor Signature                                         </w:t>
            </w:r>
            <w:r w:rsidR="00A632CF">
              <w:rPr>
                <w:rFonts w:cs="Arial"/>
                <w:b/>
                <w:sz w:val="20"/>
                <w:szCs w:val="20"/>
              </w:rPr>
              <w:t xml:space="preserve">                           Date</w:t>
            </w:r>
          </w:p>
          <w:p w14:paraId="17BBBCC3" w14:textId="77777777" w:rsidR="00A60746" w:rsidRPr="00A60746" w:rsidRDefault="00A60746" w:rsidP="00EE28F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FB5CAD" w14:textId="77777777" w:rsidR="00A60746" w:rsidRPr="00E80787" w:rsidRDefault="00A60746" w:rsidP="00085635">
      <w:pPr>
        <w:ind w:left="-90"/>
        <w:rPr>
          <w:rFonts w:ascii="Calibri" w:hAnsi="Calibri"/>
          <w:b/>
          <w:bCs/>
          <w:sz w:val="16"/>
          <w:szCs w:val="16"/>
          <w:u w:val="single"/>
        </w:rPr>
      </w:pPr>
    </w:p>
    <w:p w14:paraId="4D1F1996" w14:textId="77777777" w:rsidR="00085635" w:rsidRDefault="00085635" w:rsidP="00085635">
      <w:pPr>
        <w:spacing w:after="0"/>
      </w:pPr>
    </w:p>
    <w:p w14:paraId="3D2566EF" w14:textId="77777777" w:rsidR="00A60746" w:rsidRDefault="00A60746" w:rsidP="00085635">
      <w:pPr>
        <w:spacing w:after="0"/>
      </w:pPr>
    </w:p>
    <w:p w14:paraId="5EEAB7B0" w14:textId="77777777" w:rsidR="00A60746" w:rsidRPr="00A60746" w:rsidRDefault="00A60746" w:rsidP="00A60746">
      <w:r w:rsidRPr="00A60746">
        <w:rPr>
          <w:rFonts w:cs="Arial"/>
          <w:i/>
          <w:sz w:val="18"/>
          <w:szCs w:val="18"/>
        </w:rPr>
        <w:t>Notes</w:t>
      </w:r>
      <w:r w:rsidRPr="00A60746">
        <w:t xml:space="preserve">: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615"/>
        <w:gridCol w:w="7271"/>
      </w:tblGrid>
      <w:tr w:rsidR="00A60746" w:rsidRPr="00A60746" w14:paraId="125687B1" w14:textId="77777777" w:rsidTr="00A60746">
        <w:tc>
          <w:tcPr>
            <w:tcW w:w="1279" w:type="dxa"/>
            <w:shd w:val="clear" w:color="auto" w:fill="auto"/>
          </w:tcPr>
          <w:p w14:paraId="6D95C51C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Date</w:t>
            </w:r>
          </w:p>
        </w:tc>
        <w:tc>
          <w:tcPr>
            <w:tcW w:w="1615" w:type="dxa"/>
            <w:shd w:val="clear" w:color="auto" w:fill="auto"/>
          </w:tcPr>
          <w:p w14:paraId="25B7ABC6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Location</w:t>
            </w:r>
          </w:p>
        </w:tc>
        <w:tc>
          <w:tcPr>
            <w:tcW w:w="7271" w:type="dxa"/>
            <w:shd w:val="clear" w:color="auto" w:fill="auto"/>
          </w:tcPr>
          <w:p w14:paraId="1245944A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Notes</w:t>
            </w:r>
          </w:p>
        </w:tc>
      </w:tr>
      <w:tr w:rsidR="00A60746" w:rsidRPr="00A60746" w14:paraId="628520CB" w14:textId="77777777" w:rsidTr="00A60746">
        <w:tc>
          <w:tcPr>
            <w:tcW w:w="1279" w:type="dxa"/>
            <w:shd w:val="clear" w:color="auto" w:fill="auto"/>
          </w:tcPr>
          <w:p w14:paraId="1CA05C9B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4F0D6ED7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71" w:type="dxa"/>
            <w:shd w:val="clear" w:color="auto" w:fill="auto"/>
          </w:tcPr>
          <w:p w14:paraId="5162015A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</w:p>
          <w:p w14:paraId="37DAABF8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Recommended Classes:</w:t>
            </w:r>
          </w:p>
          <w:p w14:paraId="5B040D81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 xml:space="preserve">Optional Classes: </w:t>
            </w:r>
          </w:p>
          <w:p w14:paraId="4586E17C" w14:textId="77777777" w:rsidR="00A60746" w:rsidRPr="00A60746" w:rsidRDefault="00A60746" w:rsidP="00EE28F6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Testing Notes:</w:t>
            </w:r>
          </w:p>
        </w:tc>
      </w:tr>
      <w:tr w:rsidR="00A60746" w:rsidRPr="00C90BD4" w14:paraId="0498F56A" w14:textId="77777777" w:rsidTr="00A60746">
        <w:tc>
          <w:tcPr>
            <w:tcW w:w="1279" w:type="dxa"/>
            <w:shd w:val="clear" w:color="auto" w:fill="auto"/>
          </w:tcPr>
          <w:p w14:paraId="28480847" w14:textId="77777777" w:rsidR="00A60746" w:rsidRPr="00C90BD4" w:rsidRDefault="00A60746" w:rsidP="00EE28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6E726149" w14:textId="77777777" w:rsidR="00A60746" w:rsidRPr="00C90BD4" w:rsidRDefault="00A60746" w:rsidP="00EE28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71" w:type="dxa"/>
            <w:shd w:val="clear" w:color="auto" w:fill="auto"/>
          </w:tcPr>
          <w:p w14:paraId="350B1106" w14:textId="77777777" w:rsidR="00A60746" w:rsidRPr="00C90BD4" w:rsidRDefault="00A60746" w:rsidP="00EE28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B0B9C00" w14:textId="77777777" w:rsidR="00A60746" w:rsidRDefault="00A60746" w:rsidP="00085635">
      <w:pPr>
        <w:spacing w:after="0"/>
      </w:pPr>
    </w:p>
    <w:sectPr w:rsidR="00A60746" w:rsidSect="00A31B14">
      <w:pgSz w:w="12240" w:h="15840"/>
      <w:pgMar w:top="475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35"/>
    <w:rsid w:val="00085635"/>
    <w:rsid w:val="001707A1"/>
    <w:rsid w:val="001B5661"/>
    <w:rsid w:val="00471975"/>
    <w:rsid w:val="00476DBC"/>
    <w:rsid w:val="00495972"/>
    <w:rsid w:val="004A5063"/>
    <w:rsid w:val="004D10D7"/>
    <w:rsid w:val="00587245"/>
    <w:rsid w:val="006D0E3E"/>
    <w:rsid w:val="0083574D"/>
    <w:rsid w:val="00852406"/>
    <w:rsid w:val="008B0DE3"/>
    <w:rsid w:val="009D1659"/>
    <w:rsid w:val="00A01834"/>
    <w:rsid w:val="00A31B14"/>
    <w:rsid w:val="00A60746"/>
    <w:rsid w:val="00A632CF"/>
    <w:rsid w:val="00C037D1"/>
    <w:rsid w:val="00D41167"/>
    <w:rsid w:val="00E60F0F"/>
    <w:rsid w:val="00EC48E7"/>
    <w:rsid w:val="00EE28F6"/>
    <w:rsid w:val="00F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8BE0B"/>
  <w15:docId w15:val="{8E4E9BB4-CC10-4492-A464-23EE7E5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635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5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607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60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607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46"/>
    <w:pPr>
      <w:spacing w:after="160"/>
    </w:pPr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4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5BE3-4C9E-46AE-934C-7B601F7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Brecht (abrecht)</dc:creator>
  <cp:keywords/>
  <dc:description/>
  <cp:lastModifiedBy>April Brecht (abrecht)</cp:lastModifiedBy>
  <cp:revision>3</cp:revision>
  <dcterms:created xsi:type="dcterms:W3CDTF">2022-08-18T18:27:00Z</dcterms:created>
  <dcterms:modified xsi:type="dcterms:W3CDTF">2022-09-16T13:07:00Z</dcterms:modified>
</cp:coreProperties>
</file>