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A6" w:rsidRDefault="004861A6" w:rsidP="00D4770C">
      <w:pPr>
        <w:spacing w:before="240"/>
        <w:jc w:val="center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71320" cy="514350"/>
            <wp:effectExtent l="0" t="0" r="5080" b="0"/>
            <wp:wrapThrough wrapText="bothSides">
              <wp:wrapPolygon edited="0">
                <wp:start x="0" y="0"/>
                <wp:lineTo x="0" y="20800"/>
                <wp:lineTo x="21419" y="20800"/>
                <wp:lineTo x="21419" y="0"/>
                <wp:lineTo x="0" y="0"/>
              </wp:wrapPolygon>
            </wp:wrapThrough>
            <wp:docPr id="1" name="Picture 1" descr="LOGO CO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E 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1A6" w:rsidRDefault="004861A6" w:rsidP="00D4770C">
      <w:pPr>
        <w:spacing w:before="240"/>
        <w:jc w:val="center"/>
        <w:rPr>
          <w:rFonts w:ascii="Calibri" w:hAnsi="Calibri"/>
          <w:b/>
          <w:sz w:val="22"/>
          <w:szCs w:val="22"/>
        </w:rPr>
      </w:pPr>
    </w:p>
    <w:p w:rsidR="004861A6" w:rsidRPr="00E80787" w:rsidRDefault="004861A6" w:rsidP="004861A6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E80787">
        <w:rPr>
          <w:rFonts w:ascii="Calibri" w:hAnsi="Calibri"/>
          <w:b/>
          <w:sz w:val="22"/>
          <w:szCs w:val="22"/>
        </w:rPr>
        <w:t>PROGRAM CHECKSHEET</w:t>
      </w:r>
    </w:p>
    <w:p w:rsidR="004861A6" w:rsidRPr="00E80787" w:rsidRDefault="00951123" w:rsidP="00D4770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Bachelor</w:t>
      </w:r>
      <w:r w:rsidR="004861A6" w:rsidRPr="00E80787">
        <w:rPr>
          <w:rFonts w:ascii="Calibri" w:hAnsi="Calibri"/>
          <w:sz w:val="22"/>
          <w:szCs w:val="22"/>
        </w:rPr>
        <w:t xml:space="preserve"> of </w:t>
      </w:r>
      <w:r w:rsidR="004861A6">
        <w:rPr>
          <w:rFonts w:ascii="Calibri" w:hAnsi="Calibri"/>
          <w:sz w:val="22"/>
          <w:szCs w:val="22"/>
        </w:rPr>
        <w:t>Science</w:t>
      </w:r>
      <w:r w:rsidR="004861A6" w:rsidRPr="00E80787">
        <w:rPr>
          <w:rFonts w:ascii="Calibri" w:hAnsi="Calibri"/>
          <w:sz w:val="22"/>
          <w:szCs w:val="22"/>
        </w:rPr>
        <w:t xml:space="preserve"> in </w:t>
      </w:r>
      <w:r w:rsidR="004861A6">
        <w:rPr>
          <w:rFonts w:ascii="Calibri" w:hAnsi="Calibri"/>
          <w:sz w:val="22"/>
          <w:szCs w:val="22"/>
        </w:rPr>
        <w:t>Education</w:t>
      </w:r>
      <w:r w:rsidR="00DD1AA3">
        <w:rPr>
          <w:rFonts w:ascii="Calibri" w:hAnsi="Calibri"/>
          <w:sz w:val="22"/>
          <w:szCs w:val="22"/>
        </w:rPr>
        <w:t>: Elementary Education</w:t>
      </w:r>
      <w:r w:rsidR="00B06761">
        <w:rPr>
          <w:rFonts w:ascii="Calibri" w:hAnsi="Calibri"/>
          <w:sz w:val="22"/>
          <w:szCs w:val="22"/>
        </w:rPr>
        <w:t xml:space="preserve"> with Special Education Endorsement</w:t>
      </w:r>
    </w:p>
    <w:p w:rsidR="004861A6" w:rsidRDefault="004861A6" w:rsidP="00D4770C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Calibri" w:hAnsi="Calibri"/>
          <w:b w:val="0"/>
          <w:sz w:val="16"/>
          <w:szCs w:val="16"/>
        </w:rPr>
      </w:pPr>
    </w:p>
    <w:p w:rsidR="004861A6" w:rsidRPr="00EC771E" w:rsidRDefault="004861A6" w:rsidP="004861A6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Calibri" w:hAnsi="Calibri"/>
          <w:sz w:val="18"/>
          <w:szCs w:val="18"/>
        </w:rPr>
      </w:pPr>
      <w:r w:rsidRPr="00EC771E">
        <w:rPr>
          <w:rFonts w:ascii="Calibri" w:hAnsi="Calibri"/>
          <w:b w:val="0"/>
          <w:sz w:val="18"/>
          <w:szCs w:val="18"/>
        </w:rPr>
        <w:t>Professional Studies and Field Experience:</w:t>
      </w:r>
      <w:r>
        <w:rPr>
          <w:rFonts w:ascii="Calibri" w:hAnsi="Calibri"/>
          <w:b w:val="0"/>
          <w:sz w:val="18"/>
          <w:szCs w:val="18"/>
        </w:rPr>
        <w:t xml:space="preserve"> </w:t>
      </w:r>
      <w:r w:rsidRPr="00EC771E">
        <w:rPr>
          <w:rFonts w:ascii="Calibri" w:hAnsi="Calibri"/>
          <w:b w:val="0"/>
          <w:sz w:val="18"/>
          <w:szCs w:val="18"/>
        </w:rPr>
        <w:t xml:space="preserve"> </w:t>
      </w:r>
      <w:r w:rsidRPr="00EC771E">
        <w:rPr>
          <w:rFonts w:ascii="Calibri" w:hAnsi="Calibri"/>
          <w:b w:val="0"/>
          <w:i/>
          <w:sz w:val="18"/>
          <w:szCs w:val="18"/>
        </w:rPr>
        <w:t>(No pass/fail courses. Minimum GPA 3.0)</w:t>
      </w:r>
    </w:p>
    <w:tbl>
      <w:tblPr>
        <w:tblW w:w="9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0"/>
        <w:gridCol w:w="5040"/>
      </w:tblGrid>
      <w:tr w:rsidR="00B0452F" w:rsidRPr="0040363B" w:rsidTr="008B6E18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52F" w:rsidRPr="006D07F8" w:rsidRDefault="00B0452F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b/>
                <w:bCs/>
                <w:color w:val="000000"/>
                <w:sz w:val="20"/>
                <w:szCs w:val="20"/>
              </w:rPr>
              <w:t>Freshman Fall (15 credits)</w:t>
            </w:r>
          </w:p>
          <w:p w:rsidR="004861A6" w:rsidRPr="006D07F8" w:rsidRDefault="004861A6" w:rsidP="004861A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 xml:space="preserve">________________ </w:t>
            </w:r>
            <w:r w:rsidR="00DD1AA3" w:rsidRPr="006D07F8">
              <w:rPr>
                <w:color w:val="000000"/>
                <w:sz w:val="20"/>
                <w:szCs w:val="20"/>
              </w:rPr>
              <w:t>(3</w:t>
            </w:r>
            <w:r w:rsidRPr="006D07F8">
              <w:rPr>
                <w:color w:val="000000"/>
                <w:sz w:val="20"/>
                <w:szCs w:val="20"/>
              </w:rPr>
              <w:t>)</w:t>
            </w:r>
          </w:p>
          <w:p w:rsidR="004861A6" w:rsidRPr="006D07F8" w:rsidRDefault="004861A6" w:rsidP="004861A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 xml:space="preserve">________________ </w:t>
            </w:r>
            <w:r w:rsidR="00DD1AA3" w:rsidRPr="006D07F8">
              <w:rPr>
                <w:color w:val="000000"/>
                <w:sz w:val="20"/>
                <w:szCs w:val="20"/>
              </w:rPr>
              <w:t>(3</w:t>
            </w:r>
            <w:r w:rsidRPr="006D07F8">
              <w:rPr>
                <w:color w:val="000000"/>
                <w:sz w:val="20"/>
                <w:szCs w:val="20"/>
              </w:rPr>
              <w:t>)</w:t>
            </w:r>
          </w:p>
          <w:p w:rsidR="004861A6" w:rsidRPr="006D07F8" w:rsidRDefault="004861A6" w:rsidP="004861A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 xml:space="preserve">________________ </w:t>
            </w:r>
            <w:r w:rsidR="00DD1AA3" w:rsidRPr="006D07F8">
              <w:rPr>
                <w:color w:val="000000"/>
                <w:sz w:val="20"/>
                <w:szCs w:val="20"/>
              </w:rPr>
              <w:t>(3</w:t>
            </w:r>
            <w:r w:rsidRPr="006D07F8">
              <w:rPr>
                <w:color w:val="000000"/>
                <w:sz w:val="20"/>
                <w:szCs w:val="20"/>
              </w:rPr>
              <w:t>)</w:t>
            </w:r>
          </w:p>
          <w:p w:rsidR="00951123" w:rsidRPr="006D07F8" w:rsidRDefault="00DD1AA3" w:rsidP="0095112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Freshman Seminar (3</w:t>
            </w:r>
            <w:r w:rsidR="00951123" w:rsidRPr="006D07F8">
              <w:rPr>
                <w:color w:val="000000"/>
                <w:sz w:val="20"/>
                <w:szCs w:val="20"/>
              </w:rPr>
              <w:t>)</w:t>
            </w:r>
          </w:p>
          <w:p w:rsidR="00951123" w:rsidRPr="006D07F8" w:rsidRDefault="00951123" w:rsidP="0095112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STAT 180: Intro to Statisti</w:t>
            </w:r>
            <w:r w:rsidR="00DD1AA3" w:rsidRPr="006D07F8">
              <w:rPr>
                <w:color w:val="000000"/>
                <w:sz w:val="20"/>
                <w:szCs w:val="20"/>
              </w:rPr>
              <w:t>cs (Quantitative Reasoning) (3</w:t>
            </w:r>
            <w:r w:rsidRPr="006D07F8">
              <w:rPr>
                <w:color w:val="000000"/>
                <w:sz w:val="20"/>
                <w:szCs w:val="20"/>
              </w:rPr>
              <w:t>)</w:t>
            </w:r>
          </w:p>
          <w:p w:rsidR="00B0452F" w:rsidRPr="006D07F8" w:rsidRDefault="00B0452F" w:rsidP="005243A2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52F" w:rsidRPr="006D07F8" w:rsidRDefault="00B0452F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b/>
                <w:bCs/>
                <w:color w:val="000000"/>
                <w:sz w:val="20"/>
                <w:szCs w:val="20"/>
              </w:rPr>
              <w:t>Freshman Spring (16 credits)</w:t>
            </w:r>
          </w:p>
          <w:p w:rsidR="004861A6" w:rsidRPr="006D07F8" w:rsidRDefault="004861A6" w:rsidP="004861A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________________ (4)</w:t>
            </w:r>
          </w:p>
          <w:p w:rsidR="004861A6" w:rsidRPr="006D07F8" w:rsidRDefault="004861A6" w:rsidP="004861A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________________ (3)</w:t>
            </w:r>
          </w:p>
          <w:p w:rsidR="00B0452F" w:rsidRPr="006D07F8" w:rsidRDefault="00B0452F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HIST 131: American Hi</w:t>
            </w:r>
            <w:r w:rsidR="00DD1AA3" w:rsidRPr="006D07F8">
              <w:rPr>
                <w:color w:val="000000"/>
                <w:sz w:val="20"/>
                <w:szCs w:val="20"/>
              </w:rPr>
              <w:t>story to 1865 (Humanities) (3</w:t>
            </w:r>
            <w:r w:rsidRPr="006D07F8">
              <w:rPr>
                <w:color w:val="000000"/>
                <w:sz w:val="20"/>
                <w:szCs w:val="20"/>
              </w:rPr>
              <w:t>)</w:t>
            </w:r>
          </w:p>
          <w:p w:rsidR="00B0452F" w:rsidRPr="006D07F8" w:rsidRDefault="00B0452F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EDUC 206</w:t>
            </w:r>
            <w:r w:rsidR="00DD1AA3" w:rsidRPr="006D07F8">
              <w:rPr>
                <w:color w:val="000000"/>
                <w:sz w:val="20"/>
                <w:szCs w:val="20"/>
              </w:rPr>
              <w:t>: Foundations of Education (3</w:t>
            </w:r>
            <w:r w:rsidRPr="006D07F8">
              <w:rPr>
                <w:color w:val="000000"/>
                <w:sz w:val="20"/>
                <w:szCs w:val="20"/>
              </w:rPr>
              <w:t>)</w:t>
            </w:r>
          </w:p>
          <w:p w:rsidR="00B0452F" w:rsidRPr="006D07F8" w:rsidRDefault="00B0452F" w:rsidP="0095112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 xml:space="preserve">EDUC 207: Development of the Learner and </w:t>
            </w:r>
            <w:r w:rsidR="00BE2B8C" w:rsidRPr="006D07F8">
              <w:rPr>
                <w:color w:val="000000"/>
                <w:sz w:val="20"/>
                <w:szCs w:val="20"/>
              </w:rPr>
              <w:t>Instructional Practices (3</w:t>
            </w:r>
            <w:r w:rsidRPr="006D07F8">
              <w:rPr>
                <w:color w:val="000000"/>
                <w:sz w:val="20"/>
                <w:szCs w:val="20"/>
              </w:rPr>
              <w:t>) </w:t>
            </w:r>
          </w:p>
        </w:tc>
      </w:tr>
      <w:tr w:rsidR="00B0452F" w:rsidRPr="0040363B" w:rsidTr="008B6E18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52F" w:rsidRPr="006D07F8" w:rsidRDefault="00B0452F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b/>
                <w:bCs/>
                <w:color w:val="000000"/>
                <w:sz w:val="20"/>
                <w:szCs w:val="20"/>
              </w:rPr>
              <w:t>Sophomore Fall (16 credits)</w:t>
            </w:r>
          </w:p>
          <w:p w:rsidR="004861A6" w:rsidRPr="006D07F8" w:rsidRDefault="004861A6" w:rsidP="004861A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 xml:space="preserve">________________ </w:t>
            </w:r>
            <w:r w:rsidR="00BE2B8C" w:rsidRPr="006D07F8">
              <w:rPr>
                <w:color w:val="000000"/>
                <w:sz w:val="20"/>
                <w:szCs w:val="20"/>
              </w:rPr>
              <w:t>(3</w:t>
            </w:r>
            <w:r w:rsidRPr="006D07F8">
              <w:rPr>
                <w:color w:val="000000"/>
                <w:sz w:val="20"/>
                <w:szCs w:val="20"/>
              </w:rPr>
              <w:t>)</w:t>
            </w:r>
          </w:p>
          <w:p w:rsidR="004861A6" w:rsidRPr="006D07F8" w:rsidRDefault="004861A6" w:rsidP="004861A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________________ (3)</w:t>
            </w:r>
          </w:p>
          <w:p w:rsidR="00951123" w:rsidRPr="006D07F8" w:rsidRDefault="00951123" w:rsidP="0095112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LING 101</w:t>
            </w:r>
            <w:r w:rsidR="008B6E18">
              <w:rPr>
                <w:color w:val="000000"/>
                <w:sz w:val="20"/>
                <w:szCs w:val="20"/>
              </w:rPr>
              <w:t>B</w:t>
            </w:r>
            <w:r w:rsidRPr="006D07F8">
              <w:rPr>
                <w:color w:val="000000"/>
                <w:sz w:val="20"/>
                <w:szCs w:val="20"/>
              </w:rPr>
              <w:t xml:space="preserve">: Introduction to Linguistics </w:t>
            </w:r>
            <w:r w:rsidR="008B6E18">
              <w:rPr>
                <w:color w:val="000000"/>
                <w:sz w:val="20"/>
                <w:szCs w:val="20"/>
              </w:rPr>
              <w:t xml:space="preserve">(Humanities) </w:t>
            </w:r>
            <w:r w:rsidRPr="006D07F8">
              <w:rPr>
                <w:color w:val="000000"/>
                <w:sz w:val="20"/>
                <w:szCs w:val="20"/>
              </w:rPr>
              <w:t>(3)</w:t>
            </w:r>
          </w:p>
          <w:p w:rsidR="00B0452F" w:rsidRPr="006D07F8" w:rsidRDefault="00C9400C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EDSE 250:</w:t>
            </w:r>
            <w:r w:rsidR="00B0452F" w:rsidRPr="006D07F8">
              <w:rPr>
                <w:color w:val="000000"/>
                <w:sz w:val="20"/>
                <w:szCs w:val="20"/>
              </w:rPr>
              <w:t xml:space="preserve"> Survey of Special Education: Characteristics and Legal Issues (3)</w:t>
            </w:r>
          </w:p>
          <w:p w:rsidR="00B0452F" w:rsidRPr="006D07F8" w:rsidRDefault="00C9400C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EDUC 290:</w:t>
            </w:r>
            <w:r w:rsidR="00B0452F" w:rsidRPr="006D07F8">
              <w:rPr>
                <w:color w:val="000000"/>
                <w:sz w:val="20"/>
                <w:szCs w:val="20"/>
              </w:rPr>
              <w:t xml:space="preserve"> Teaching Linguistically &amp; Culturally Diverse Students (Diverse and</w:t>
            </w:r>
            <w:r w:rsidR="008B6E18">
              <w:rPr>
                <w:color w:val="000000"/>
                <w:sz w:val="20"/>
                <w:szCs w:val="20"/>
              </w:rPr>
              <w:t xml:space="preserve"> Global Perspectives</w:t>
            </w:r>
            <w:r w:rsidR="00BE2B8C" w:rsidRPr="006D07F8">
              <w:rPr>
                <w:color w:val="000000"/>
                <w:sz w:val="20"/>
                <w:szCs w:val="20"/>
              </w:rPr>
              <w:t>) (3</w:t>
            </w:r>
            <w:r w:rsidR="00B0452F" w:rsidRPr="006D07F8">
              <w:rPr>
                <w:color w:val="000000"/>
                <w:sz w:val="20"/>
                <w:szCs w:val="20"/>
              </w:rPr>
              <w:t>)</w:t>
            </w:r>
          </w:p>
          <w:p w:rsidR="00B0452F" w:rsidRPr="006D07F8" w:rsidRDefault="00B0452F" w:rsidP="00BE2B8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b/>
                <w:bCs/>
                <w:color w:val="000000"/>
                <w:sz w:val="20"/>
                <w:szCs w:val="20"/>
              </w:rPr>
              <w:t xml:space="preserve">EDUC 291: Practicum in Language and Learning Diversity </w:t>
            </w:r>
            <w:r w:rsidRPr="006D07F8">
              <w:rPr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52F" w:rsidRPr="006D07F8" w:rsidRDefault="00B0452F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b/>
                <w:bCs/>
                <w:color w:val="000000"/>
                <w:sz w:val="20"/>
                <w:szCs w:val="20"/>
              </w:rPr>
              <w:t>Sophomore Spring (16 credits)</w:t>
            </w:r>
          </w:p>
          <w:p w:rsidR="004861A6" w:rsidRPr="006D07F8" w:rsidRDefault="004861A6" w:rsidP="004861A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 xml:space="preserve">________________ </w:t>
            </w:r>
            <w:r w:rsidR="00BE2B8C" w:rsidRPr="006D07F8">
              <w:rPr>
                <w:color w:val="000000"/>
                <w:sz w:val="20"/>
                <w:szCs w:val="20"/>
              </w:rPr>
              <w:t>(3</w:t>
            </w:r>
            <w:r w:rsidRPr="006D07F8">
              <w:rPr>
                <w:color w:val="000000"/>
                <w:sz w:val="20"/>
                <w:szCs w:val="20"/>
              </w:rPr>
              <w:t>)</w:t>
            </w:r>
          </w:p>
          <w:p w:rsidR="004861A6" w:rsidRPr="006D07F8" w:rsidRDefault="004861A6" w:rsidP="004861A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________________ (3)</w:t>
            </w:r>
          </w:p>
          <w:p w:rsidR="00B0452F" w:rsidRPr="006D07F8" w:rsidRDefault="00B0452F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GEOG 101: World Regional Geography (</w:t>
            </w:r>
            <w:r w:rsidR="008B6E18">
              <w:rPr>
                <w:color w:val="000000"/>
                <w:sz w:val="20"/>
                <w:szCs w:val="20"/>
              </w:rPr>
              <w:t>Social Science)</w:t>
            </w:r>
            <w:r w:rsidRPr="006D07F8">
              <w:rPr>
                <w:color w:val="000000"/>
                <w:sz w:val="20"/>
                <w:szCs w:val="20"/>
              </w:rPr>
              <w:t>(3)</w:t>
            </w:r>
          </w:p>
          <w:p w:rsidR="00B0452F" w:rsidRPr="006D07F8" w:rsidRDefault="00B0452F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EDUC 388: Managing the Elementary Classroom (3)</w:t>
            </w:r>
          </w:p>
          <w:p w:rsidR="00B0452F" w:rsidRPr="006D07F8" w:rsidRDefault="00C9400C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b/>
                <w:bCs/>
                <w:color w:val="000000"/>
                <w:sz w:val="20"/>
                <w:szCs w:val="20"/>
              </w:rPr>
              <w:t>EDUC 351</w:t>
            </w:r>
            <w:r w:rsidR="008809CC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6D07F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B0452F" w:rsidRPr="006D07F8">
              <w:rPr>
                <w:b/>
                <w:bCs/>
                <w:color w:val="000000"/>
                <w:sz w:val="20"/>
                <w:szCs w:val="20"/>
              </w:rPr>
              <w:t>Instructional Design and Assessment </w:t>
            </w:r>
            <w:r w:rsidR="008B6E18">
              <w:rPr>
                <w:bCs/>
                <w:color w:val="000000"/>
                <w:sz w:val="20"/>
                <w:szCs w:val="20"/>
              </w:rPr>
              <w:t>(Beyond the Classroom</w:t>
            </w:r>
            <w:r w:rsidR="008809CC">
              <w:rPr>
                <w:bCs/>
                <w:color w:val="000000"/>
                <w:sz w:val="20"/>
                <w:szCs w:val="20"/>
              </w:rPr>
              <w:t xml:space="preserve">) </w:t>
            </w:r>
            <w:r w:rsidR="00B0452F" w:rsidRPr="006D07F8">
              <w:rPr>
                <w:bCs/>
                <w:color w:val="000000"/>
                <w:sz w:val="20"/>
                <w:szCs w:val="20"/>
              </w:rPr>
              <w:t>(4)</w:t>
            </w:r>
          </w:p>
          <w:p w:rsidR="00B0452F" w:rsidRPr="006D07F8" w:rsidRDefault="00B0452F" w:rsidP="005243A2">
            <w:pPr>
              <w:spacing w:after="240"/>
              <w:rPr>
                <w:sz w:val="20"/>
                <w:szCs w:val="20"/>
              </w:rPr>
            </w:pPr>
          </w:p>
        </w:tc>
      </w:tr>
      <w:tr w:rsidR="00B0452F" w:rsidRPr="0040363B" w:rsidTr="008B6E18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52F" w:rsidRPr="006D07F8" w:rsidRDefault="00B0452F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b/>
                <w:bCs/>
                <w:color w:val="000000"/>
                <w:sz w:val="20"/>
                <w:szCs w:val="20"/>
              </w:rPr>
              <w:t>Junior Fall (16 credits)</w:t>
            </w:r>
          </w:p>
          <w:p w:rsidR="00B0452F" w:rsidRPr="006D07F8" w:rsidRDefault="00B0452F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b/>
                <w:bCs/>
                <w:color w:val="000000"/>
                <w:sz w:val="20"/>
                <w:szCs w:val="20"/>
              </w:rPr>
              <w:t xml:space="preserve">Math 204: Mathematical Concepts and Methods I </w:t>
            </w:r>
            <w:r w:rsidR="00BE2B8C" w:rsidRPr="006D07F8">
              <w:rPr>
                <w:bCs/>
                <w:color w:val="000000"/>
                <w:sz w:val="20"/>
                <w:szCs w:val="20"/>
              </w:rPr>
              <w:t>(4</w:t>
            </w:r>
            <w:r w:rsidRPr="006D07F8">
              <w:rPr>
                <w:bCs/>
                <w:color w:val="000000"/>
                <w:sz w:val="20"/>
                <w:szCs w:val="20"/>
              </w:rPr>
              <w:t>)</w:t>
            </w:r>
          </w:p>
          <w:p w:rsidR="00B0452F" w:rsidRPr="006D07F8" w:rsidRDefault="00B0452F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EDUC 371: Language Development and Lit</w:t>
            </w:r>
            <w:r w:rsidR="00BE2B8C" w:rsidRPr="006D07F8">
              <w:rPr>
                <w:color w:val="000000"/>
                <w:sz w:val="20"/>
                <w:szCs w:val="20"/>
              </w:rPr>
              <w:t>eracy Instruction: Primary (3</w:t>
            </w:r>
            <w:r w:rsidRPr="006D07F8">
              <w:rPr>
                <w:color w:val="000000"/>
                <w:sz w:val="20"/>
                <w:szCs w:val="20"/>
              </w:rPr>
              <w:t>)</w:t>
            </w:r>
          </w:p>
          <w:p w:rsidR="00B0452F" w:rsidRPr="006D07F8" w:rsidRDefault="00B0452F" w:rsidP="0095112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EDUC 311: Children’s Literature and</w:t>
            </w:r>
            <w:r w:rsidR="008B6E18">
              <w:rPr>
                <w:color w:val="000000"/>
                <w:sz w:val="20"/>
                <w:szCs w:val="20"/>
              </w:rPr>
              <w:t xml:space="preserve"> the Arts</w:t>
            </w:r>
            <w:r w:rsidR="00BE2B8C" w:rsidRPr="006D07F8">
              <w:rPr>
                <w:color w:val="000000"/>
                <w:sz w:val="20"/>
                <w:szCs w:val="20"/>
              </w:rPr>
              <w:t xml:space="preserve"> (Writing Intensive) (3</w:t>
            </w:r>
            <w:r w:rsidRPr="006D07F8">
              <w:rPr>
                <w:color w:val="000000"/>
                <w:sz w:val="20"/>
                <w:szCs w:val="20"/>
              </w:rPr>
              <w:t>)</w:t>
            </w:r>
          </w:p>
          <w:p w:rsidR="00B06761" w:rsidRPr="006D07F8" w:rsidRDefault="00B06761" w:rsidP="00B06761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07F8">
              <w:rPr>
                <w:sz w:val="20"/>
                <w:szCs w:val="20"/>
              </w:rPr>
              <w:t>EDSE 421: Language and Literacy (3)</w:t>
            </w:r>
          </w:p>
          <w:p w:rsidR="00B06761" w:rsidRPr="006D07F8" w:rsidRDefault="00B06761" w:rsidP="00B06761">
            <w:pPr>
              <w:rPr>
                <w:sz w:val="20"/>
                <w:szCs w:val="20"/>
              </w:rPr>
            </w:pPr>
            <w:r w:rsidRPr="006D07F8">
              <w:rPr>
                <w:sz w:val="20"/>
                <w:szCs w:val="20"/>
              </w:rPr>
              <w:t>EDSE 305: Mathematics Instruction (3)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52F" w:rsidRPr="006D07F8" w:rsidRDefault="00B0452F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b/>
                <w:bCs/>
                <w:color w:val="000000"/>
                <w:sz w:val="20"/>
                <w:szCs w:val="20"/>
              </w:rPr>
              <w:t>Junior Spring (15 credits)</w:t>
            </w:r>
          </w:p>
          <w:p w:rsidR="004861A6" w:rsidRPr="006D07F8" w:rsidRDefault="004861A6" w:rsidP="004861A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________________ (3)</w:t>
            </w:r>
          </w:p>
          <w:p w:rsidR="00B0452F" w:rsidRPr="006D07F8" w:rsidRDefault="00B0452F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EDUC 305: Mathematical Concepts and Methods II (3)</w:t>
            </w:r>
          </w:p>
          <w:p w:rsidR="00B0452F" w:rsidRPr="006D07F8" w:rsidRDefault="00C9400C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b/>
                <w:bCs/>
                <w:color w:val="000000"/>
                <w:sz w:val="20"/>
                <w:szCs w:val="20"/>
              </w:rPr>
              <w:t>EDUC 373:</w:t>
            </w:r>
            <w:r w:rsidR="00B0452F" w:rsidRPr="006D07F8">
              <w:rPr>
                <w:b/>
                <w:bCs/>
                <w:color w:val="000000"/>
                <w:sz w:val="20"/>
                <w:szCs w:val="20"/>
              </w:rPr>
              <w:t xml:space="preserve"> Language Development and Literacy Instruction - Intermediate </w:t>
            </w:r>
            <w:r w:rsidR="00B0452F" w:rsidRPr="006D07F8">
              <w:rPr>
                <w:bCs/>
                <w:color w:val="000000"/>
                <w:sz w:val="20"/>
                <w:szCs w:val="20"/>
              </w:rPr>
              <w:t>(Speaking Intensive) (3)</w:t>
            </w:r>
          </w:p>
          <w:p w:rsidR="00B0452F" w:rsidRPr="006D07F8" w:rsidRDefault="00B0452F" w:rsidP="00BE2B8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BIOL 203: Science in Perspective (3)</w:t>
            </w:r>
          </w:p>
          <w:p w:rsidR="00B06761" w:rsidRPr="006D07F8" w:rsidRDefault="00B06761" w:rsidP="00BE2B8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sz w:val="20"/>
                <w:szCs w:val="20"/>
              </w:rPr>
              <w:t>EDSE 434: Assessment &amp; Evaluation (3)</w:t>
            </w:r>
          </w:p>
        </w:tc>
      </w:tr>
      <w:tr w:rsidR="00B0452F" w:rsidRPr="0040363B" w:rsidTr="008B6E18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52F" w:rsidRPr="006D07F8" w:rsidRDefault="00B0452F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b/>
                <w:bCs/>
                <w:color w:val="000000"/>
                <w:sz w:val="20"/>
                <w:szCs w:val="20"/>
              </w:rPr>
              <w:t>Senior Fall (14 credits)</w:t>
            </w:r>
          </w:p>
          <w:p w:rsidR="00B0452F" w:rsidRPr="006D07F8" w:rsidRDefault="00B0452F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b/>
                <w:bCs/>
                <w:color w:val="000000"/>
                <w:sz w:val="20"/>
                <w:szCs w:val="20"/>
              </w:rPr>
              <w:t xml:space="preserve">EDUC 303: Scientific Inquiry </w:t>
            </w:r>
            <w:r w:rsidR="008B6E18">
              <w:rPr>
                <w:bCs/>
                <w:color w:val="000000"/>
                <w:sz w:val="20"/>
                <w:szCs w:val="20"/>
              </w:rPr>
              <w:t xml:space="preserve">(Beyond the Classroom) </w:t>
            </w:r>
            <w:r w:rsidRPr="006D07F8">
              <w:rPr>
                <w:bCs/>
                <w:color w:val="000000"/>
                <w:sz w:val="20"/>
                <w:szCs w:val="20"/>
              </w:rPr>
              <w:t>(3)</w:t>
            </w:r>
            <w:r w:rsidRPr="006D07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B0452F" w:rsidRPr="008B6E18" w:rsidRDefault="00B0452F" w:rsidP="005243A2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6D07F8">
              <w:rPr>
                <w:b/>
                <w:bCs/>
                <w:color w:val="000000"/>
                <w:sz w:val="20"/>
                <w:szCs w:val="20"/>
              </w:rPr>
              <w:t>EDU</w:t>
            </w:r>
            <w:r w:rsidR="008B6E18">
              <w:rPr>
                <w:b/>
                <w:bCs/>
                <w:color w:val="000000"/>
                <w:sz w:val="20"/>
                <w:szCs w:val="20"/>
              </w:rPr>
              <w:t>C 451: Teaching Lab: Elementary</w:t>
            </w:r>
            <w:r w:rsidR="00BE2B8C" w:rsidRPr="006D07F8">
              <w:rPr>
                <w:color w:val="000000"/>
                <w:sz w:val="20"/>
                <w:szCs w:val="20"/>
              </w:rPr>
              <w:t xml:space="preserve"> (1</w:t>
            </w:r>
            <w:r w:rsidRPr="006D07F8">
              <w:rPr>
                <w:color w:val="000000"/>
                <w:sz w:val="20"/>
                <w:szCs w:val="20"/>
              </w:rPr>
              <w:t>)</w:t>
            </w:r>
          </w:p>
          <w:p w:rsidR="00B0452F" w:rsidRPr="006D07F8" w:rsidRDefault="00C9400C" w:rsidP="00BE2B8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EDUC 386:</w:t>
            </w:r>
            <w:r w:rsidR="00951123" w:rsidRPr="006D07F8">
              <w:rPr>
                <w:color w:val="000000"/>
                <w:sz w:val="20"/>
                <w:szCs w:val="20"/>
              </w:rPr>
              <w:t xml:space="preserve"> Elem</w:t>
            </w:r>
            <w:r w:rsidR="00B0452F" w:rsidRPr="006D07F8">
              <w:rPr>
                <w:color w:val="000000"/>
                <w:sz w:val="20"/>
                <w:szCs w:val="20"/>
              </w:rPr>
              <w:t xml:space="preserve"> Social Studies Methods (3)</w:t>
            </w:r>
          </w:p>
          <w:p w:rsidR="00B06761" w:rsidRPr="006D07F8" w:rsidRDefault="00B06761" w:rsidP="00B06761">
            <w:pPr>
              <w:rPr>
                <w:sz w:val="20"/>
                <w:szCs w:val="20"/>
              </w:rPr>
            </w:pPr>
            <w:r w:rsidRPr="006D07F8">
              <w:rPr>
                <w:bCs/>
                <w:sz w:val="20"/>
                <w:szCs w:val="20"/>
              </w:rPr>
              <w:t>EDSE 324: Transition (3)</w:t>
            </w:r>
          </w:p>
          <w:p w:rsidR="00B06761" w:rsidRPr="006D07F8" w:rsidRDefault="00B06761" w:rsidP="00B06761">
            <w:pPr>
              <w:rPr>
                <w:bCs/>
                <w:sz w:val="20"/>
                <w:szCs w:val="20"/>
              </w:rPr>
            </w:pPr>
            <w:r w:rsidRPr="006D07F8">
              <w:rPr>
                <w:bCs/>
                <w:sz w:val="20"/>
                <w:szCs w:val="20"/>
              </w:rPr>
              <w:t>EDSE 439: Supporting Students (3)</w:t>
            </w:r>
          </w:p>
          <w:p w:rsidR="00B06761" w:rsidRPr="006D07F8" w:rsidRDefault="00B06761" w:rsidP="00B06761">
            <w:pPr>
              <w:rPr>
                <w:bCs/>
                <w:sz w:val="20"/>
                <w:szCs w:val="20"/>
              </w:rPr>
            </w:pPr>
            <w:r w:rsidRPr="006D07F8">
              <w:rPr>
                <w:b/>
                <w:bCs/>
                <w:sz w:val="20"/>
                <w:szCs w:val="20"/>
              </w:rPr>
              <w:t>EDSE 450: Teaching Lab: Special Education</w:t>
            </w:r>
            <w:r w:rsidRPr="006D07F8">
              <w:rPr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52F" w:rsidRPr="006D07F8" w:rsidRDefault="00B0452F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b/>
                <w:bCs/>
                <w:color w:val="000000"/>
                <w:sz w:val="20"/>
                <w:szCs w:val="20"/>
              </w:rPr>
              <w:t>Senior Spring (12 credits)</w:t>
            </w:r>
          </w:p>
          <w:p w:rsidR="00B0452F" w:rsidRPr="006D07F8" w:rsidRDefault="00C9400C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EDUC 499:</w:t>
            </w:r>
            <w:r w:rsidR="00B0452F" w:rsidRPr="006D07F8">
              <w:rPr>
                <w:color w:val="000000"/>
                <w:sz w:val="20"/>
                <w:szCs w:val="20"/>
              </w:rPr>
              <w:t xml:space="preserve"> Internship – (9) </w:t>
            </w:r>
          </w:p>
          <w:p w:rsidR="00B0452F" w:rsidRPr="006D07F8" w:rsidRDefault="00C9400C" w:rsidP="005243A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D07F8">
              <w:rPr>
                <w:color w:val="000000"/>
                <w:sz w:val="20"/>
                <w:szCs w:val="20"/>
              </w:rPr>
              <w:t>EDUC 461:</w:t>
            </w:r>
            <w:r w:rsidR="00B0452F" w:rsidRPr="006D07F8">
              <w:rPr>
                <w:color w:val="000000"/>
                <w:sz w:val="20"/>
                <w:szCs w:val="20"/>
              </w:rPr>
              <w:t xml:space="preserve"> Internship Seminar: Elementa</w:t>
            </w:r>
            <w:r w:rsidR="008B6E18">
              <w:rPr>
                <w:color w:val="000000"/>
                <w:sz w:val="20"/>
                <w:szCs w:val="20"/>
              </w:rPr>
              <w:t>ry (After Mary Washington</w:t>
            </w:r>
            <w:r w:rsidR="00B0452F" w:rsidRPr="006D07F8">
              <w:rPr>
                <w:color w:val="000000"/>
                <w:sz w:val="20"/>
                <w:szCs w:val="20"/>
              </w:rPr>
              <w:t xml:space="preserve">) </w:t>
            </w:r>
            <w:r w:rsidR="0040053B" w:rsidRPr="006D07F8">
              <w:rPr>
                <w:color w:val="000000"/>
                <w:sz w:val="20"/>
                <w:szCs w:val="20"/>
              </w:rPr>
              <w:t xml:space="preserve">(Digital Intensive) </w:t>
            </w:r>
            <w:r w:rsidR="00B0452F" w:rsidRPr="006D07F8">
              <w:rPr>
                <w:color w:val="000000"/>
                <w:sz w:val="20"/>
                <w:szCs w:val="20"/>
              </w:rPr>
              <w:t>(3)</w:t>
            </w:r>
          </w:p>
          <w:p w:rsidR="00B0452F" w:rsidRPr="006D07F8" w:rsidRDefault="00B0452F" w:rsidP="005243A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71096" w:rsidRPr="00116433" w:rsidRDefault="00B0452F" w:rsidP="00B0452F">
      <w:pPr>
        <w:pStyle w:val="NormalWeb"/>
        <w:spacing w:before="0" w:beforeAutospacing="0" w:after="0" w:afterAutospacing="0"/>
        <w:rPr>
          <w:rFonts w:ascii="Times" w:hAnsi="Times" w:cs="Arial"/>
          <w:b/>
          <w:color w:val="000000"/>
          <w:sz w:val="20"/>
          <w:szCs w:val="20"/>
        </w:rPr>
      </w:pPr>
      <w:r w:rsidRPr="00116433">
        <w:rPr>
          <w:rFonts w:ascii="Times" w:hAnsi="Times" w:cs="Arial"/>
          <w:b/>
          <w:color w:val="000000"/>
          <w:sz w:val="20"/>
          <w:szCs w:val="20"/>
        </w:rPr>
        <w:t xml:space="preserve">Bold - courses with practicum  </w:t>
      </w:r>
    </w:p>
    <w:p w:rsidR="00116433" w:rsidRPr="00B71096" w:rsidRDefault="00116433" w:rsidP="00B0452F">
      <w:pPr>
        <w:pStyle w:val="NormalWeb"/>
        <w:spacing w:before="0" w:beforeAutospacing="0" w:after="0" w:afterAutospacing="0"/>
        <w:rPr>
          <w:rFonts w:ascii="Times" w:hAnsi="Times" w:cs="Arial"/>
          <w:i/>
          <w:color w:val="000000"/>
          <w:sz w:val="20"/>
          <w:szCs w:val="20"/>
        </w:rPr>
      </w:pPr>
      <w:r>
        <w:rPr>
          <w:rFonts w:ascii="Times" w:hAnsi="Times" w:cs="Arial"/>
          <w:i/>
          <w:color w:val="000000"/>
          <w:sz w:val="20"/>
          <w:szCs w:val="20"/>
        </w:rPr>
        <w:t>Fill in blank courses with general education requirements and electives.</w:t>
      </w:r>
    </w:p>
    <w:p w:rsidR="00B71096" w:rsidRDefault="00B71096" w:rsidP="00B0452F">
      <w:pPr>
        <w:pStyle w:val="NormalWeb"/>
        <w:spacing w:before="0" w:beforeAutospacing="0" w:after="0" w:afterAutospacing="0"/>
        <w:rPr>
          <w:rFonts w:ascii="Times" w:hAnsi="Times" w:cs="Arial"/>
          <w:i/>
          <w:color w:val="000000"/>
          <w:sz w:val="22"/>
          <w:szCs w:val="22"/>
        </w:rPr>
      </w:pPr>
    </w:p>
    <w:p w:rsidR="00B71096" w:rsidRPr="00E80787" w:rsidRDefault="00B71096" w:rsidP="00B71096">
      <w:pPr>
        <w:spacing w:before="120"/>
        <w:ind w:left="-86"/>
        <w:rPr>
          <w:rFonts w:ascii="Calibri" w:hAnsi="Calibri"/>
          <w:b/>
          <w:bCs/>
          <w:sz w:val="16"/>
          <w:szCs w:val="16"/>
          <w:u w:val="single"/>
        </w:rPr>
      </w:pPr>
      <w:r w:rsidRPr="00F52A77">
        <w:rPr>
          <w:rFonts w:ascii="Calibri" w:hAnsi="Calibri"/>
          <w:b/>
          <w:sz w:val="20"/>
        </w:rPr>
        <w:t xml:space="preserve">Education Program </w:t>
      </w:r>
      <w:r>
        <w:rPr>
          <w:rFonts w:ascii="Calibri" w:hAnsi="Calibri"/>
          <w:b/>
          <w:sz w:val="20"/>
        </w:rPr>
        <w:t xml:space="preserve">Licensure </w:t>
      </w:r>
      <w:r w:rsidRPr="00F52A77">
        <w:rPr>
          <w:rFonts w:ascii="Calibri" w:hAnsi="Calibri"/>
          <w:b/>
          <w:sz w:val="20"/>
        </w:rPr>
        <w:t>Requirements</w:t>
      </w:r>
      <w:r>
        <w:rPr>
          <w:rFonts w:ascii="Calibri" w:hAnsi="Calibri"/>
          <w:b/>
          <w:sz w:val="20"/>
        </w:rPr>
        <w:t xml:space="preserve"> and Certifications</w:t>
      </w:r>
      <w:r w:rsidRPr="00F52A77">
        <w:rPr>
          <w:rFonts w:ascii="Calibri" w:hAnsi="Calibri"/>
          <w:b/>
          <w:sz w:val="20"/>
        </w:rPr>
        <w:t>: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638"/>
        <w:gridCol w:w="2520"/>
        <w:gridCol w:w="2880"/>
        <w:gridCol w:w="180"/>
        <w:gridCol w:w="3240"/>
      </w:tblGrid>
      <w:tr w:rsidR="00B71096" w:rsidRPr="00F52A77" w:rsidTr="00C1772B">
        <w:trPr>
          <w:trHeight w:val="288"/>
        </w:trPr>
        <w:tc>
          <w:tcPr>
            <w:tcW w:w="1638" w:type="dxa"/>
            <w:shd w:val="clear" w:color="auto" w:fill="D9D9D9"/>
            <w:vAlign w:val="center"/>
          </w:tcPr>
          <w:p w:rsidR="00B71096" w:rsidRPr="00F52A77" w:rsidRDefault="00B71096" w:rsidP="00D4770C">
            <w:pPr>
              <w:pStyle w:val="Default"/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F52A77">
              <w:rPr>
                <w:rFonts w:ascii="Calibri" w:hAnsi="Calibri"/>
                <w:b/>
                <w:bCs/>
                <w:sz w:val="18"/>
                <w:szCs w:val="18"/>
              </w:rPr>
              <w:t xml:space="preserve">VCLA: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B71096" w:rsidRPr="00F52A77" w:rsidRDefault="00B71096" w:rsidP="00D4770C">
            <w:pPr>
              <w:pStyle w:val="Default"/>
              <w:spacing w:before="40" w:after="40"/>
              <w:rPr>
                <w:rFonts w:ascii="Calibri" w:hAnsi="Calibri"/>
                <w:sz w:val="18"/>
                <w:szCs w:val="18"/>
                <w:u w:val="single"/>
              </w:rPr>
            </w:pPr>
            <w:r w:rsidRPr="00F52A77">
              <w:rPr>
                <w:rFonts w:ascii="Calibri" w:hAnsi="Calibri"/>
                <w:sz w:val="18"/>
                <w:szCs w:val="18"/>
              </w:rPr>
              <w:t xml:space="preserve">Writing </w:t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  <w:tc>
          <w:tcPr>
            <w:tcW w:w="3060" w:type="dxa"/>
            <w:gridSpan w:val="2"/>
            <w:shd w:val="clear" w:color="auto" w:fill="D9D9D9"/>
            <w:vAlign w:val="center"/>
          </w:tcPr>
          <w:p w:rsidR="00B71096" w:rsidRPr="00F52A77" w:rsidRDefault="00B71096" w:rsidP="00D4770C">
            <w:pPr>
              <w:pStyle w:val="Default"/>
              <w:tabs>
                <w:tab w:val="left" w:pos="2592"/>
              </w:tabs>
              <w:spacing w:before="40" w:after="40"/>
              <w:rPr>
                <w:rFonts w:ascii="Calibri" w:hAnsi="Calibri"/>
                <w:sz w:val="18"/>
                <w:szCs w:val="18"/>
                <w:u w:val="single"/>
              </w:rPr>
            </w:pPr>
            <w:r w:rsidRPr="00F52A77">
              <w:rPr>
                <w:rFonts w:ascii="Calibri" w:hAnsi="Calibri"/>
                <w:sz w:val="18"/>
                <w:szCs w:val="18"/>
              </w:rPr>
              <w:t xml:space="preserve">Reading </w:t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B71096" w:rsidRPr="00F52A77" w:rsidRDefault="00B71096" w:rsidP="00D4770C">
            <w:pPr>
              <w:pStyle w:val="Default"/>
              <w:spacing w:before="40" w:after="40"/>
              <w:rPr>
                <w:rFonts w:ascii="Calibri" w:hAnsi="Calibri"/>
                <w:sz w:val="18"/>
                <w:szCs w:val="18"/>
                <w:u w:val="single"/>
              </w:rPr>
            </w:pPr>
            <w:r w:rsidRPr="00F52A77">
              <w:rPr>
                <w:rFonts w:ascii="Calibri" w:hAnsi="Calibri"/>
                <w:sz w:val="18"/>
                <w:szCs w:val="18"/>
              </w:rPr>
              <w:t xml:space="preserve">Total </w:t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</w:tr>
      <w:tr w:rsidR="00B71096" w:rsidRPr="00F52A77" w:rsidTr="00C1772B">
        <w:trPr>
          <w:trHeight w:val="288"/>
        </w:trPr>
        <w:tc>
          <w:tcPr>
            <w:tcW w:w="1638" w:type="dxa"/>
            <w:shd w:val="clear" w:color="auto" w:fill="D9D9D9"/>
            <w:vAlign w:val="center"/>
          </w:tcPr>
          <w:p w:rsidR="00B71096" w:rsidRPr="00F52A77" w:rsidRDefault="00B71096" w:rsidP="00D4770C">
            <w:pPr>
              <w:pStyle w:val="Default"/>
              <w:spacing w:before="40" w:after="4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RVE:</w:t>
            </w:r>
          </w:p>
        </w:tc>
        <w:tc>
          <w:tcPr>
            <w:tcW w:w="5400" w:type="dxa"/>
            <w:gridSpan w:val="2"/>
            <w:shd w:val="clear" w:color="auto" w:fill="D9D9D9"/>
            <w:vAlign w:val="center"/>
          </w:tcPr>
          <w:p w:rsidR="00B71096" w:rsidRPr="00F52A77" w:rsidRDefault="00B71096" w:rsidP="00D4770C">
            <w:pPr>
              <w:pStyle w:val="Default"/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Score: ______________________________</w:t>
            </w:r>
          </w:p>
        </w:tc>
        <w:tc>
          <w:tcPr>
            <w:tcW w:w="3420" w:type="dxa"/>
            <w:gridSpan w:val="2"/>
            <w:shd w:val="clear" w:color="auto" w:fill="D9D9D9"/>
            <w:vAlign w:val="center"/>
          </w:tcPr>
          <w:p w:rsidR="00B71096" w:rsidRPr="00F52A77" w:rsidRDefault="00B71096" w:rsidP="00D4770C">
            <w:pPr>
              <w:pStyle w:val="Default"/>
              <w:tabs>
                <w:tab w:val="left" w:pos="2222"/>
                <w:tab w:val="left" w:pos="2592"/>
                <w:tab w:val="left" w:pos="3042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B71096" w:rsidRPr="00F52A77" w:rsidTr="00C1772B">
        <w:trPr>
          <w:trHeight w:val="288"/>
        </w:trPr>
        <w:tc>
          <w:tcPr>
            <w:tcW w:w="1638" w:type="dxa"/>
            <w:shd w:val="clear" w:color="auto" w:fill="D9D9D9"/>
            <w:vAlign w:val="center"/>
          </w:tcPr>
          <w:p w:rsidR="00B71096" w:rsidRPr="00F52A77" w:rsidRDefault="00B71096" w:rsidP="00D4770C">
            <w:pPr>
              <w:pStyle w:val="Default"/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F52A77">
              <w:rPr>
                <w:rFonts w:ascii="Calibri" w:hAnsi="Calibri"/>
                <w:b/>
                <w:bCs/>
                <w:sz w:val="18"/>
                <w:szCs w:val="18"/>
              </w:rPr>
              <w:t xml:space="preserve">Praxis II: </w:t>
            </w:r>
          </w:p>
        </w:tc>
        <w:tc>
          <w:tcPr>
            <w:tcW w:w="5400" w:type="dxa"/>
            <w:gridSpan w:val="2"/>
            <w:shd w:val="clear" w:color="auto" w:fill="D9D9D9"/>
            <w:vAlign w:val="center"/>
          </w:tcPr>
          <w:p w:rsidR="00B71096" w:rsidRPr="00F52A77" w:rsidRDefault="00C1772B" w:rsidP="00C1772B">
            <w:pPr>
              <w:pStyle w:val="Default"/>
              <w:spacing w:before="40" w:after="40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Reading &amp; Language Arts</w:t>
            </w:r>
            <w:r w:rsidR="00B71096"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="00B71096"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="00B71096"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  <w:tc>
          <w:tcPr>
            <w:tcW w:w="3420" w:type="dxa"/>
            <w:gridSpan w:val="2"/>
            <w:shd w:val="clear" w:color="auto" w:fill="D9D9D9"/>
            <w:vAlign w:val="center"/>
          </w:tcPr>
          <w:p w:rsidR="00B71096" w:rsidRPr="00F52A77" w:rsidRDefault="00C1772B" w:rsidP="00D4770C">
            <w:pPr>
              <w:pStyle w:val="Default"/>
              <w:tabs>
                <w:tab w:val="left" w:pos="2222"/>
                <w:tab w:val="left" w:pos="2592"/>
                <w:tab w:val="left" w:pos="3042"/>
              </w:tabs>
              <w:spacing w:before="40" w:after="40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Math</w:t>
            </w:r>
            <w:r w:rsidR="00B71096" w:rsidRPr="00F52A7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71096"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="00B71096"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="00B71096"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</w:tr>
      <w:tr w:rsidR="00C1772B" w:rsidRPr="00F52A77" w:rsidTr="00C1772B">
        <w:trPr>
          <w:trHeight w:val="288"/>
        </w:trPr>
        <w:tc>
          <w:tcPr>
            <w:tcW w:w="1638" w:type="dxa"/>
            <w:shd w:val="clear" w:color="auto" w:fill="D9D9D9"/>
            <w:vAlign w:val="center"/>
          </w:tcPr>
          <w:p w:rsidR="00C1772B" w:rsidRPr="00F52A77" w:rsidRDefault="00C1772B" w:rsidP="00C1772B">
            <w:pPr>
              <w:pStyle w:val="Default"/>
              <w:spacing w:before="40" w:after="4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shd w:val="clear" w:color="auto" w:fill="D9D9D9"/>
            <w:vAlign w:val="center"/>
          </w:tcPr>
          <w:p w:rsidR="00C1772B" w:rsidRPr="00F52A77" w:rsidRDefault="00C1772B" w:rsidP="00C1772B">
            <w:pPr>
              <w:pStyle w:val="Default"/>
              <w:spacing w:before="40" w:after="40"/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Mathematics</w:t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  <w:tc>
          <w:tcPr>
            <w:tcW w:w="3420" w:type="dxa"/>
            <w:gridSpan w:val="2"/>
            <w:shd w:val="clear" w:color="auto" w:fill="D9D9D9"/>
            <w:vAlign w:val="center"/>
          </w:tcPr>
          <w:p w:rsidR="00C1772B" w:rsidRDefault="00C1772B" w:rsidP="00C1772B">
            <w:pPr>
              <w:pStyle w:val="Default"/>
              <w:tabs>
                <w:tab w:val="left" w:pos="2222"/>
                <w:tab w:val="left" w:pos="2592"/>
                <w:tab w:val="left" w:pos="3042"/>
              </w:tabs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Science</w:t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  <w:r w:rsidRPr="00F52A77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</w:tr>
      <w:tr w:rsidR="00B71096" w:rsidRPr="00F52A77" w:rsidTr="00C1772B">
        <w:trPr>
          <w:trHeight w:val="288"/>
        </w:trPr>
        <w:tc>
          <w:tcPr>
            <w:tcW w:w="10458" w:type="dxa"/>
            <w:gridSpan w:val="5"/>
            <w:shd w:val="clear" w:color="auto" w:fill="D9D9D9"/>
            <w:vAlign w:val="center"/>
          </w:tcPr>
          <w:p w:rsidR="00B71096" w:rsidRPr="00F52A77" w:rsidRDefault="00B71096" w:rsidP="00D4770C">
            <w:pPr>
              <w:pStyle w:val="Default"/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F52A77">
              <w:rPr>
                <w:rFonts w:ascii="Calibri" w:hAnsi="Calibri"/>
                <w:sz w:val="18"/>
                <w:szCs w:val="18"/>
              </w:rPr>
              <w:t xml:space="preserve">Child Abuse </w:t>
            </w:r>
            <w:r>
              <w:rPr>
                <w:rFonts w:ascii="Calibri" w:hAnsi="Calibri"/>
                <w:sz w:val="18"/>
                <w:szCs w:val="18"/>
              </w:rPr>
              <w:t xml:space="preserve">and Neglect </w:t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Recognition and Intervention Training Completed: </w:t>
            </w:r>
            <w:r w:rsidRPr="00F52A77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 Yes  </w:t>
            </w:r>
            <w:r w:rsidRPr="00F52A77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</w:tr>
      <w:tr w:rsidR="00B71096" w:rsidRPr="00F52A77" w:rsidTr="00C1772B">
        <w:trPr>
          <w:trHeight w:val="288"/>
        </w:trPr>
        <w:tc>
          <w:tcPr>
            <w:tcW w:w="10458" w:type="dxa"/>
            <w:gridSpan w:val="5"/>
            <w:shd w:val="clear" w:color="auto" w:fill="D9D9D9"/>
            <w:vAlign w:val="center"/>
          </w:tcPr>
          <w:p w:rsidR="00B71096" w:rsidRPr="00F52A77" w:rsidRDefault="00B71096" w:rsidP="00D4770C">
            <w:pPr>
              <w:pStyle w:val="Default"/>
              <w:spacing w:before="40" w:after="4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Dyslexia Awareness </w:t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Training Completed: </w:t>
            </w:r>
            <w:r w:rsidRPr="00F52A77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 Yes  </w:t>
            </w:r>
            <w:r w:rsidRPr="00F52A77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</w:tr>
      <w:tr w:rsidR="00B71096" w:rsidRPr="00F52A77" w:rsidTr="00C1772B">
        <w:trPr>
          <w:trHeight w:val="288"/>
        </w:trPr>
        <w:tc>
          <w:tcPr>
            <w:tcW w:w="10458" w:type="dxa"/>
            <w:gridSpan w:val="5"/>
            <w:shd w:val="clear" w:color="auto" w:fill="D9D9D9"/>
            <w:vAlign w:val="center"/>
          </w:tcPr>
          <w:p w:rsidR="00B71096" w:rsidRPr="00F52A77" w:rsidRDefault="00B71096" w:rsidP="00D4770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F52A77">
              <w:rPr>
                <w:rFonts w:ascii="Calibri" w:hAnsi="Calibri"/>
                <w:bCs/>
                <w:sz w:val="18"/>
                <w:szCs w:val="18"/>
              </w:rPr>
              <w:t>Certification/ training in emergency first aid, CPR, and the use of automated external defibrillators</w:t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F52A77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 Yes  </w:t>
            </w:r>
            <w:r w:rsidRPr="00F52A77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F52A77">
              <w:rPr>
                <w:rFonts w:ascii="Calibri" w:hAnsi="Calibri"/>
                <w:sz w:val="18"/>
                <w:szCs w:val="18"/>
              </w:rPr>
              <w:t xml:space="preserve"> No</w:t>
            </w:r>
          </w:p>
        </w:tc>
      </w:tr>
    </w:tbl>
    <w:p w:rsidR="00E44940" w:rsidRPr="00B71096" w:rsidRDefault="00E44940" w:rsidP="00A51889">
      <w:pPr>
        <w:pStyle w:val="NormalWeb"/>
        <w:spacing w:before="0" w:beforeAutospacing="0" w:after="0" w:afterAutospacing="0"/>
        <w:rPr>
          <w:rFonts w:ascii="Times" w:hAnsi="Times" w:cs="Arial"/>
          <w:color w:val="000000"/>
          <w:sz w:val="22"/>
          <w:szCs w:val="22"/>
        </w:rPr>
      </w:pPr>
    </w:p>
    <w:sectPr w:rsidR="00E44940" w:rsidRPr="00B71096" w:rsidSect="00116433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2F"/>
    <w:rsid w:val="00116433"/>
    <w:rsid w:val="002E0C39"/>
    <w:rsid w:val="0040053B"/>
    <w:rsid w:val="004861A6"/>
    <w:rsid w:val="006D07F8"/>
    <w:rsid w:val="008809CC"/>
    <w:rsid w:val="008B6E18"/>
    <w:rsid w:val="00951123"/>
    <w:rsid w:val="00A51889"/>
    <w:rsid w:val="00B0452F"/>
    <w:rsid w:val="00B06761"/>
    <w:rsid w:val="00B71096"/>
    <w:rsid w:val="00BE2B8C"/>
    <w:rsid w:val="00C1772B"/>
    <w:rsid w:val="00C9400C"/>
    <w:rsid w:val="00DD1AA3"/>
    <w:rsid w:val="00E4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0F1BE"/>
  <w15:docId w15:val="{D8462CC8-4CB8-4C0F-BC20-3CD7D087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452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45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0452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861A6"/>
    <w:pPr>
      <w:ind w:right="4320"/>
      <w:jc w:val="center"/>
    </w:pPr>
    <w:rPr>
      <w:rFonts w:ascii="Geneva" w:hAnsi="Geneva"/>
      <w:b/>
      <w:sz w:val="14"/>
      <w:szCs w:val="20"/>
    </w:rPr>
  </w:style>
  <w:style w:type="character" w:customStyle="1" w:styleId="TitleChar">
    <w:name w:val="Title Char"/>
    <w:basedOn w:val="DefaultParagraphFont"/>
    <w:link w:val="Title"/>
    <w:rsid w:val="004861A6"/>
    <w:rPr>
      <w:rFonts w:ascii="Geneva" w:eastAsia="Times New Roman" w:hAnsi="Geneva" w:cs="Times New Roman"/>
      <w:b/>
      <w:sz w:val="14"/>
      <w:szCs w:val="20"/>
    </w:rPr>
  </w:style>
  <w:style w:type="paragraph" w:customStyle="1" w:styleId="Default">
    <w:name w:val="Default"/>
    <w:rsid w:val="00B71096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Brecht (abrecht)</dc:creator>
  <cp:keywords/>
  <dc:description/>
  <cp:lastModifiedBy>April Brecht (abrecht)</cp:lastModifiedBy>
  <cp:revision>6</cp:revision>
  <dcterms:created xsi:type="dcterms:W3CDTF">2020-02-19T18:25:00Z</dcterms:created>
  <dcterms:modified xsi:type="dcterms:W3CDTF">2020-07-16T20:03:00Z</dcterms:modified>
</cp:coreProperties>
</file>